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312013" w14:textId="3C4F23D5" w:rsidR="00EB5AEE" w:rsidRDefault="00EB5AEE"/>
    <w:p w14:paraId="431E87C2" w14:textId="4123A9D0" w:rsidR="00EB10A0" w:rsidRPr="00EB10A0" w:rsidRDefault="00EB10A0" w:rsidP="00EB10A0"/>
    <w:p w14:paraId="269D2002" w14:textId="10367485" w:rsidR="00EB10A0" w:rsidRPr="00EB10A0" w:rsidRDefault="0022767D" w:rsidP="00EB10A0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A3DE9" wp14:editId="78B279B5">
                <wp:simplePos x="0" y="0"/>
                <wp:positionH relativeFrom="column">
                  <wp:posOffset>-80286</wp:posOffset>
                </wp:positionH>
                <wp:positionV relativeFrom="paragraph">
                  <wp:posOffset>319333</wp:posOffset>
                </wp:positionV>
                <wp:extent cx="5805254" cy="931653"/>
                <wp:effectExtent l="0" t="0" r="24130" b="20955"/>
                <wp:wrapNone/>
                <wp:docPr id="5" name="Obdĺžnik: zaoblené rohy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05254" cy="93165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3AA2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8267D96" w14:textId="6E38BD06" w:rsidR="0022767D" w:rsidRPr="0022767D" w:rsidRDefault="0022767D" w:rsidP="0022767D">
                            <w:pPr>
                              <w:jc w:val="center"/>
                              <w:rPr>
                                <w:b/>
                                <w:bCs/>
                                <w:color w:val="3AA200"/>
                                <w:sz w:val="36"/>
                                <w:szCs w:val="32"/>
                              </w:rPr>
                            </w:pPr>
                            <w:r w:rsidRPr="0022767D">
                              <w:rPr>
                                <w:b/>
                                <w:bCs/>
                                <w:color w:val="3AA200"/>
                                <w:sz w:val="36"/>
                                <w:szCs w:val="32"/>
                              </w:rPr>
                              <w:t>GRANTOVÝ PROGRAM MAS HORNOHRAD</w:t>
                            </w:r>
                          </w:p>
                          <w:p w14:paraId="11B8850C" w14:textId="0AF41B39" w:rsidR="0022767D" w:rsidRPr="0022767D" w:rsidRDefault="0022767D" w:rsidP="0022767D">
                            <w:pPr>
                              <w:jc w:val="center"/>
                              <w:rPr>
                                <w:b/>
                                <w:bCs/>
                                <w:color w:val="3AA200"/>
                                <w:sz w:val="36"/>
                                <w:szCs w:val="32"/>
                              </w:rPr>
                            </w:pPr>
                            <w:r w:rsidRPr="0022767D">
                              <w:rPr>
                                <w:b/>
                                <w:bCs/>
                                <w:color w:val="3AA200"/>
                                <w:sz w:val="36"/>
                                <w:szCs w:val="32"/>
                              </w:rPr>
                              <w:t>Výzva MAS/GP/2022/01</w:t>
                            </w:r>
                          </w:p>
                          <w:p w14:paraId="51C51486" w14:textId="77777777" w:rsidR="0022767D" w:rsidRPr="0022767D" w:rsidRDefault="0022767D" w:rsidP="0022767D">
                            <w:pPr>
                              <w:jc w:val="center"/>
                              <w:rPr>
                                <w:color w:val="3AA20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8AA3DE9" id="Obdĺžnik: zaoblené rohy 5" o:spid="_x0000_s1026" style="position:absolute;margin-left:-6.3pt;margin-top:25.15pt;width:457.1pt;height:7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Dp8jAIAAG8FAAAOAAAAZHJzL2Uyb0RvYy54bWysVE1v2zAMvQ/YfxB0X+2kSdcGdYqgRYcB&#10;RRu0HXpWZCkWIIuapMTOfv0o+SNBV+wwLAeFEslH8pnk9U1ba7IXziswBZ2c5ZQIw6FUZlvQH6/3&#10;Xy4p8YGZkmkwoqAH4enN8vOn68YuxBQq0KVwBEGMXzS2oFUIdpFlnleiZv4MrDColOBqFvDqtlnp&#10;WIPotc6meX6RNeBK64AL7/H1rlPSZcKXUvDwJKUXgeiCYm4hnS6dm3hmy2u22DpmK8X7NNg/ZFEz&#10;ZTDoCHXHAiM7p/6AqhV34EGGMw51BlIqLlINWM0kf1fNS8WsSLUgOd6ONPn/B8sf9y927ZCGxvqF&#10;RzFW0UpXx3/Mj7SJrMNIlmgD4fg4v8zn0/mMEo66q/PJxfw8spkdva3z4ZuAmkShoA52pnzGL5KI&#10;YvsHHzr7wS5GNHCvtE5fRZv44EGrMr6li9tubrUje4af83y1wg7oY56YYQbRNTsWlKRw0CJiaPMs&#10;JFElljBNmaReEyMs41yYMOlUFStFF22e428IFrszeqRyE2BElpjliN0DDJYdyIDd1d3bR1eRWnV0&#10;zv+WWOc8eqTIYMLoXCsD7iMAjVX1kTv7gaSOmshSaDctmkRxA+Vh7YiDbma85fcKv+MD82HNHA4J&#10;jhMOfnjCQ2poCgq9REkF7tdH79Eeexe1lDQ4dAX1P3fMCUr0d4NdfTWZzeKUpsts/nWKF3eq2Zxq&#10;zK6+BWyECa4Yy5MY7YMeROmgfsP9sIpRUcUMx9gF5cENl9vQLQPcMFysVskMJ9Oy8GBeLI/gkeDY&#10;oq/tG3O2b+aAY/AIw4Cyxbt27myjp4HVLoBUqdePvPbU41SnHuo3UFwbp/dkddyTy98AAAD//wMA&#10;UEsDBBQABgAIAAAAIQBSAE9z3QAAAAoBAAAPAAAAZHJzL2Rvd25yZXYueG1sTI/BTsMwDIbvSLxD&#10;ZCRuW9IhVlqaTgiJC1xggLimiddWa5yqSbfy9pgTHG1/+v391W7xgzjhFPtAGrK1AoFkg+up1fDx&#10;/rS6AxGTIWeGQKjhGyPs6suLypQunOkNT/vUCg6hWBoNXUpjKWW0HXoT12FE4tshTN4kHqdWusmc&#10;OdwPcqPUVnrTE3/ozIiPHdrjfvYaXl7zpn1Wxy8b8yF+ZoWlw2y1vr5aHu5BJFzSHwy/+qwONTs1&#10;YSYXxaBhlW22jGq4VTcgGChUxouGySJXIOtK/q9Q/wAAAP//AwBQSwECLQAUAAYACAAAACEAtoM4&#10;kv4AAADhAQAAEwAAAAAAAAAAAAAAAAAAAAAAW0NvbnRlbnRfVHlwZXNdLnhtbFBLAQItABQABgAI&#10;AAAAIQA4/SH/1gAAAJQBAAALAAAAAAAAAAAAAAAAAC8BAABfcmVscy8ucmVsc1BLAQItABQABgAI&#10;AAAAIQCqIDp8jAIAAG8FAAAOAAAAAAAAAAAAAAAAAC4CAABkcnMvZTJvRG9jLnhtbFBLAQItABQA&#10;BgAIAAAAIQBSAE9z3QAAAAoBAAAPAAAAAAAAAAAAAAAAAOYEAABkcnMvZG93bnJldi54bWxQSwUG&#10;AAAAAAQABADzAAAA8AUAAAAA&#10;" filled="f" strokecolor="#3aa200" strokeweight="1pt">
                <v:stroke joinstyle="miter"/>
                <v:textbox>
                  <w:txbxContent>
                    <w:p w14:paraId="38267D96" w14:textId="6E38BD06" w:rsidR="0022767D" w:rsidRPr="0022767D" w:rsidRDefault="0022767D" w:rsidP="0022767D">
                      <w:pPr>
                        <w:jc w:val="center"/>
                        <w:rPr>
                          <w:b/>
                          <w:bCs/>
                          <w:color w:val="3AA200"/>
                          <w:sz w:val="36"/>
                          <w:szCs w:val="32"/>
                        </w:rPr>
                      </w:pPr>
                      <w:r w:rsidRPr="0022767D">
                        <w:rPr>
                          <w:b/>
                          <w:bCs/>
                          <w:color w:val="3AA200"/>
                          <w:sz w:val="36"/>
                          <w:szCs w:val="32"/>
                        </w:rPr>
                        <w:t>GRANTOVÝ PROGRAM MAS HORNOHRAD</w:t>
                      </w:r>
                    </w:p>
                    <w:p w14:paraId="11B8850C" w14:textId="0AF41B39" w:rsidR="0022767D" w:rsidRPr="0022767D" w:rsidRDefault="0022767D" w:rsidP="0022767D">
                      <w:pPr>
                        <w:jc w:val="center"/>
                        <w:rPr>
                          <w:b/>
                          <w:bCs/>
                          <w:color w:val="3AA200"/>
                          <w:sz w:val="36"/>
                          <w:szCs w:val="32"/>
                        </w:rPr>
                      </w:pPr>
                      <w:r w:rsidRPr="0022767D">
                        <w:rPr>
                          <w:b/>
                          <w:bCs/>
                          <w:color w:val="3AA200"/>
                          <w:sz w:val="36"/>
                          <w:szCs w:val="32"/>
                        </w:rPr>
                        <w:t>Výzva MAS/GP/2022/01</w:t>
                      </w:r>
                    </w:p>
                    <w:p w14:paraId="51C51486" w14:textId="77777777" w:rsidR="0022767D" w:rsidRPr="0022767D" w:rsidRDefault="0022767D" w:rsidP="0022767D">
                      <w:pPr>
                        <w:jc w:val="center"/>
                        <w:rPr>
                          <w:color w:val="3AA20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0FF3CF3F" w14:textId="35A56902" w:rsidR="00EB10A0" w:rsidRPr="00EB10A0" w:rsidRDefault="00EB10A0" w:rsidP="00EB10A0"/>
    <w:p w14:paraId="66F30905" w14:textId="77777777" w:rsidR="0022767D" w:rsidRDefault="0022767D" w:rsidP="00EB10A0">
      <w:pPr>
        <w:spacing w:after="0" w:line="240" w:lineRule="auto"/>
        <w:jc w:val="center"/>
        <w:rPr>
          <w:rFonts w:eastAsia="Times New Roman" w:cs="Times New Roman"/>
          <w:b/>
          <w:i/>
          <w:color w:val="002060"/>
          <w:sz w:val="28"/>
          <w:szCs w:val="20"/>
        </w:rPr>
      </w:pPr>
    </w:p>
    <w:p w14:paraId="71B5F17D" w14:textId="77777777" w:rsidR="0022767D" w:rsidRDefault="0022767D" w:rsidP="00EB10A0">
      <w:pPr>
        <w:spacing w:after="0" w:line="240" w:lineRule="auto"/>
        <w:jc w:val="center"/>
        <w:rPr>
          <w:rFonts w:eastAsia="Times New Roman" w:cs="Times New Roman"/>
          <w:b/>
          <w:i/>
          <w:color w:val="002060"/>
          <w:sz w:val="28"/>
          <w:szCs w:val="20"/>
        </w:rPr>
      </w:pPr>
    </w:p>
    <w:p w14:paraId="1209E541" w14:textId="77777777" w:rsidR="0022767D" w:rsidRDefault="0022767D" w:rsidP="00EB10A0">
      <w:pPr>
        <w:spacing w:after="0" w:line="240" w:lineRule="auto"/>
        <w:jc w:val="center"/>
        <w:rPr>
          <w:rFonts w:eastAsia="Times New Roman" w:cs="Times New Roman"/>
          <w:b/>
          <w:i/>
          <w:color w:val="002060"/>
          <w:sz w:val="28"/>
          <w:szCs w:val="20"/>
        </w:rPr>
      </w:pPr>
    </w:p>
    <w:p w14:paraId="239792D4" w14:textId="77777777" w:rsidR="0022767D" w:rsidRDefault="0022767D" w:rsidP="00EB10A0">
      <w:pPr>
        <w:spacing w:after="0" w:line="240" w:lineRule="auto"/>
        <w:jc w:val="center"/>
        <w:rPr>
          <w:rFonts w:eastAsia="Times New Roman" w:cs="Times New Roman"/>
          <w:b/>
          <w:i/>
          <w:color w:val="002060"/>
          <w:sz w:val="28"/>
          <w:szCs w:val="20"/>
        </w:rPr>
      </w:pPr>
    </w:p>
    <w:p w14:paraId="5D66D07A" w14:textId="77777777" w:rsidR="0022767D" w:rsidRDefault="0022767D" w:rsidP="00EB10A0">
      <w:pPr>
        <w:spacing w:after="0" w:line="240" w:lineRule="auto"/>
        <w:jc w:val="center"/>
        <w:rPr>
          <w:rFonts w:eastAsia="Times New Roman" w:cs="Times New Roman"/>
          <w:b/>
          <w:i/>
          <w:color w:val="002060"/>
          <w:sz w:val="28"/>
          <w:szCs w:val="20"/>
        </w:rPr>
      </w:pPr>
    </w:p>
    <w:p w14:paraId="47A8C6CF" w14:textId="77777777" w:rsidR="0022767D" w:rsidRDefault="0022767D" w:rsidP="00EB10A0">
      <w:pPr>
        <w:spacing w:after="0" w:line="240" w:lineRule="auto"/>
        <w:jc w:val="center"/>
        <w:rPr>
          <w:rFonts w:eastAsia="Times New Roman" w:cs="Times New Roman"/>
          <w:b/>
          <w:i/>
          <w:color w:val="002060"/>
          <w:sz w:val="28"/>
          <w:szCs w:val="20"/>
        </w:rPr>
      </w:pPr>
    </w:p>
    <w:p w14:paraId="1387D8CB" w14:textId="77777777" w:rsidR="0022767D" w:rsidRDefault="0022767D" w:rsidP="00EB10A0">
      <w:pPr>
        <w:spacing w:after="0" w:line="240" w:lineRule="auto"/>
        <w:jc w:val="center"/>
        <w:rPr>
          <w:rFonts w:eastAsia="Times New Roman" w:cs="Times New Roman"/>
          <w:b/>
          <w:i/>
          <w:color w:val="002060"/>
          <w:sz w:val="28"/>
          <w:szCs w:val="20"/>
        </w:rPr>
      </w:pPr>
    </w:p>
    <w:p w14:paraId="2896F616" w14:textId="77777777" w:rsidR="0022767D" w:rsidRDefault="0022767D" w:rsidP="00EB10A0">
      <w:pPr>
        <w:spacing w:after="0" w:line="240" w:lineRule="auto"/>
        <w:jc w:val="center"/>
        <w:rPr>
          <w:rFonts w:eastAsia="Times New Roman" w:cs="Times New Roman"/>
          <w:b/>
          <w:i/>
          <w:color w:val="002060"/>
          <w:sz w:val="28"/>
          <w:szCs w:val="20"/>
        </w:rPr>
      </w:pPr>
    </w:p>
    <w:p w14:paraId="312ED9BE" w14:textId="77777777" w:rsidR="0022767D" w:rsidRDefault="0022767D" w:rsidP="00EB10A0">
      <w:pPr>
        <w:spacing w:after="0" w:line="240" w:lineRule="auto"/>
        <w:jc w:val="center"/>
        <w:rPr>
          <w:rFonts w:eastAsia="Times New Roman" w:cs="Times New Roman"/>
          <w:b/>
          <w:i/>
          <w:color w:val="002060"/>
          <w:sz w:val="28"/>
          <w:szCs w:val="20"/>
        </w:rPr>
      </w:pPr>
    </w:p>
    <w:p w14:paraId="093DE653" w14:textId="426B8089" w:rsidR="00EB10A0" w:rsidRPr="00EB10A0" w:rsidRDefault="00EB10A0" w:rsidP="00EB10A0">
      <w:pPr>
        <w:spacing w:after="0" w:line="240" w:lineRule="auto"/>
        <w:jc w:val="center"/>
        <w:rPr>
          <w:rFonts w:eastAsia="Times New Roman" w:cs="Times New Roman"/>
          <w:b/>
          <w:i/>
          <w:color w:val="002060"/>
          <w:sz w:val="28"/>
          <w:szCs w:val="20"/>
        </w:rPr>
      </w:pPr>
      <w:r w:rsidRPr="00EB10A0">
        <w:rPr>
          <w:rFonts w:eastAsia="Times New Roman" w:cs="Times New Roman"/>
          <w:b/>
          <w:i/>
          <w:color w:val="002060"/>
          <w:sz w:val="28"/>
          <w:szCs w:val="20"/>
        </w:rPr>
        <w:t>MAS HORNOHRAD</w:t>
      </w:r>
    </w:p>
    <w:p w14:paraId="26B9B3A7" w14:textId="77777777" w:rsidR="00EB10A0" w:rsidRPr="00EB10A0" w:rsidRDefault="00EB10A0" w:rsidP="00EB10A0">
      <w:pPr>
        <w:spacing w:after="0" w:line="240" w:lineRule="auto"/>
        <w:jc w:val="center"/>
        <w:rPr>
          <w:rFonts w:eastAsia="Times New Roman" w:cs="Times New Roman"/>
          <w:sz w:val="28"/>
          <w:szCs w:val="20"/>
        </w:rPr>
      </w:pPr>
    </w:p>
    <w:p w14:paraId="3D2DDBAB" w14:textId="77777777" w:rsidR="00EB10A0" w:rsidRPr="00EB10A0" w:rsidRDefault="00EB10A0" w:rsidP="00EB10A0">
      <w:pPr>
        <w:spacing w:after="0" w:line="240" w:lineRule="auto"/>
        <w:jc w:val="center"/>
        <w:rPr>
          <w:rFonts w:eastAsia="Times New Roman" w:cs="Times New Roman"/>
          <w:sz w:val="28"/>
          <w:szCs w:val="20"/>
        </w:rPr>
      </w:pPr>
    </w:p>
    <w:p w14:paraId="35B07F52" w14:textId="32B7FD61" w:rsidR="00EB10A0" w:rsidRDefault="00EB10A0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  <w:r w:rsidRPr="0022767D">
        <w:rPr>
          <w:rFonts w:eastAsia="Times New Roman" w:cs="Times New Roman"/>
          <w:color w:val="002060"/>
          <w:sz w:val="28"/>
          <w:szCs w:val="20"/>
        </w:rPr>
        <w:t>vyhlasuje</w:t>
      </w:r>
      <w:r w:rsidR="0022767D">
        <w:rPr>
          <w:rFonts w:eastAsia="Times New Roman" w:cs="Times New Roman"/>
          <w:color w:val="002060"/>
          <w:sz w:val="28"/>
          <w:szCs w:val="20"/>
        </w:rPr>
        <w:t xml:space="preserve"> </w:t>
      </w:r>
      <w:r w:rsidR="008F5897">
        <w:rPr>
          <w:rFonts w:eastAsia="Times New Roman" w:cs="Times New Roman"/>
          <w:color w:val="002060"/>
          <w:sz w:val="28"/>
          <w:szCs w:val="20"/>
        </w:rPr>
        <w:t>výzvu</w:t>
      </w:r>
      <w:r w:rsidR="0022767D">
        <w:rPr>
          <w:rFonts w:eastAsia="Times New Roman" w:cs="Times New Roman"/>
          <w:color w:val="002060"/>
          <w:sz w:val="28"/>
          <w:szCs w:val="20"/>
        </w:rPr>
        <w:t xml:space="preserve"> </w:t>
      </w:r>
      <w:r w:rsidRPr="00EB10A0">
        <w:rPr>
          <w:rFonts w:eastAsia="Times New Roman" w:cs="Times New Roman"/>
          <w:color w:val="002060"/>
          <w:sz w:val="28"/>
          <w:szCs w:val="20"/>
        </w:rPr>
        <w:t xml:space="preserve">na predkladanie </w:t>
      </w:r>
      <w:r>
        <w:rPr>
          <w:rFonts w:eastAsia="Times New Roman" w:cs="Times New Roman"/>
          <w:color w:val="002060"/>
          <w:sz w:val="28"/>
          <w:szCs w:val="20"/>
        </w:rPr>
        <w:t>projektov</w:t>
      </w:r>
      <w:r w:rsidR="008F5897">
        <w:rPr>
          <w:rFonts w:eastAsia="Times New Roman" w:cs="Times New Roman"/>
          <w:color w:val="002060"/>
          <w:sz w:val="28"/>
          <w:szCs w:val="20"/>
        </w:rPr>
        <w:t xml:space="preserve"> v rámci implementácie </w:t>
      </w:r>
      <w:r w:rsidR="008F5897" w:rsidRPr="008F5897">
        <w:rPr>
          <w:rFonts w:eastAsia="Times New Roman" w:cs="Times New Roman"/>
          <w:color w:val="002060"/>
          <w:sz w:val="28"/>
          <w:szCs w:val="20"/>
        </w:rPr>
        <w:t>Stratégi</w:t>
      </w:r>
      <w:r w:rsidR="008F5897">
        <w:rPr>
          <w:rFonts w:eastAsia="Times New Roman" w:cs="Times New Roman"/>
          <w:color w:val="002060"/>
          <w:sz w:val="28"/>
          <w:szCs w:val="20"/>
        </w:rPr>
        <w:t>e</w:t>
      </w:r>
      <w:r w:rsidR="008F5897" w:rsidRPr="008F5897">
        <w:rPr>
          <w:rFonts w:eastAsia="Times New Roman" w:cs="Times New Roman"/>
          <w:color w:val="002060"/>
          <w:sz w:val="28"/>
          <w:szCs w:val="20"/>
        </w:rPr>
        <w:t xml:space="preserve"> miestneho rozvoja vedeného komunitou MAS HORNOHRAD na programové obdobie 2014 </w:t>
      </w:r>
      <w:r w:rsidR="00F74B34">
        <w:rPr>
          <w:rFonts w:eastAsia="Times New Roman" w:cs="Times New Roman"/>
          <w:color w:val="002060"/>
          <w:sz w:val="28"/>
          <w:szCs w:val="20"/>
        </w:rPr>
        <w:t>–</w:t>
      </w:r>
      <w:r w:rsidR="008F5897" w:rsidRPr="008F5897">
        <w:rPr>
          <w:rFonts w:eastAsia="Times New Roman" w:cs="Times New Roman"/>
          <w:color w:val="002060"/>
          <w:sz w:val="28"/>
          <w:szCs w:val="20"/>
        </w:rPr>
        <w:t xml:space="preserve"> 2020</w:t>
      </w:r>
    </w:p>
    <w:p w14:paraId="27DFAEA0" w14:textId="57803752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6CD730C2" w14:textId="167678DE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5A078FD3" w14:textId="6F256DD0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09F2AE71" w14:textId="3E1ACB7D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24FD5B38" w14:textId="26A140E5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13436AF5" w14:textId="1C6B03B6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507A1444" w14:textId="7668428D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18CE10DD" w14:textId="3469A8A8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5477FB9D" w14:textId="19FC93EC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09C38F11" w14:textId="2E5439D9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703BF5EC" w14:textId="47565280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55A7C467" w14:textId="20267D56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7FA2FE84" w14:textId="2B0B0996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617B8E3D" w14:textId="5C0CB6B1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6EC979CB" w14:textId="42524440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69112D7B" w14:textId="530AA68B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5AA3FAAF" w14:textId="5FD503C2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09FE10CE" w14:textId="72D774D1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4EA968CA" w14:textId="5425F8C1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4FC4E91E" w14:textId="502FF80B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5B4B9729" w14:textId="7DF2DF93" w:rsidR="00F74B34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F74B34" w14:paraId="4939564A" w14:textId="77777777" w:rsidTr="0018629B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29DAC80D" w14:textId="7CE274C1" w:rsidR="00F74B34" w:rsidRPr="0018629B" w:rsidRDefault="0018629B" w:rsidP="0018629B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bookmarkStart w:id="0" w:name="_Hlk95287918"/>
            <w:r w:rsidRPr="0018629B">
              <w:rPr>
                <w:rFonts w:eastAsia="Times New Roman" w:cs="Times New Roman"/>
                <w:color w:val="002060"/>
                <w:sz w:val="28"/>
                <w:szCs w:val="20"/>
              </w:rPr>
              <w:t>1. Základná charakteristika</w:t>
            </w:r>
          </w:p>
        </w:tc>
      </w:tr>
      <w:bookmarkEnd w:id="0"/>
    </w:tbl>
    <w:p w14:paraId="697808E1" w14:textId="77777777" w:rsidR="00F74B34" w:rsidRPr="00EB10A0" w:rsidRDefault="00F74B34" w:rsidP="0022767D">
      <w:pPr>
        <w:spacing w:after="0" w:line="240" w:lineRule="auto"/>
        <w:jc w:val="center"/>
        <w:rPr>
          <w:rFonts w:eastAsia="Times New Roman" w:cs="Times New Roman"/>
          <w:color w:val="002060"/>
          <w:sz w:val="28"/>
          <w:szCs w:val="20"/>
        </w:rPr>
      </w:pPr>
    </w:p>
    <w:p w14:paraId="374DE135" w14:textId="360F8956" w:rsidR="001F2D23" w:rsidRPr="001F2D23" w:rsidRDefault="0018629B" w:rsidP="00BF17DF">
      <w:pPr>
        <w:pStyle w:val="Odsekzoznamu"/>
        <w:numPr>
          <w:ilvl w:val="0"/>
          <w:numId w:val="2"/>
        </w:numPr>
        <w:spacing w:before="120" w:after="120"/>
        <w:ind w:left="426" w:hanging="352"/>
        <w:jc w:val="both"/>
      </w:pPr>
      <w:r w:rsidRPr="002E0049">
        <w:rPr>
          <w:rFonts w:eastAsia="Times New Roman" w:cs="Times New Roman"/>
          <w:b/>
          <w:bCs/>
          <w:color w:val="000000" w:themeColor="text1"/>
          <w:szCs w:val="18"/>
        </w:rPr>
        <w:t>Grantový program MAS HORNOHRAD</w:t>
      </w:r>
      <w:r w:rsidRPr="002E0049">
        <w:rPr>
          <w:rFonts w:eastAsia="Times New Roman" w:cs="Times New Roman"/>
          <w:color w:val="000000" w:themeColor="text1"/>
          <w:szCs w:val="18"/>
        </w:rPr>
        <w:t xml:space="preserve"> poskytuje jednorazový nenávratný finančný príspevok členom miestnej akčnej skupiny MAS HORNOHRAD</w:t>
      </w:r>
      <w:r w:rsidR="002E0049" w:rsidRPr="002E0049">
        <w:rPr>
          <w:rFonts w:eastAsia="Times New Roman" w:cs="Times New Roman"/>
          <w:color w:val="000000" w:themeColor="text1"/>
          <w:szCs w:val="18"/>
        </w:rPr>
        <w:t>.</w:t>
      </w:r>
      <w:r w:rsidRPr="002E0049">
        <w:rPr>
          <w:rFonts w:eastAsia="Times New Roman" w:cs="Times New Roman"/>
          <w:color w:val="000000" w:themeColor="text1"/>
          <w:szCs w:val="18"/>
        </w:rPr>
        <w:t xml:space="preserve"> </w:t>
      </w:r>
      <w:r w:rsidR="002E0049" w:rsidRPr="002E0049">
        <w:rPr>
          <w:rFonts w:eastAsia="Times New Roman" w:cs="Times New Roman"/>
          <w:color w:val="000000" w:themeColor="text1"/>
          <w:szCs w:val="18"/>
        </w:rPr>
        <w:t>Cieľom grantového programu MAS HORNOHRAD je prostredníctvom podpory projektov verejno-prospešného charakteru na území MAS prispieť k zatraktívneniu územia MAS pre obyvateľov a návštevníkov regiónu</w:t>
      </w:r>
      <w:r w:rsidR="002E0049">
        <w:rPr>
          <w:rFonts w:eastAsia="Times New Roman" w:cs="Times New Roman"/>
          <w:color w:val="000000" w:themeColor="text1"/>
          <w:szCs w:val="18"/>
        </w:rPr>
        <w:t>.</w:t>
      </w:r>
    </w:p>
    <w:p w14:paraId="0D1479FE" w14:textId="77777777" w:rsidR="001F2D23" w:rsidRPr="00BD5E5E" w:rsidRDefault="001F2D23" w:rsidP="00BF17DF">
      <w:pPr>
        <w:pStyle w:val="Odsekzoznamu"/>
        <w:spacing w:after="120"/>
        <w:jc w:val="both"/>
      </w:pPr>
    </w:p>
    <w:p w14:paraId="6AE0AFF1" w14:textId="1B8A43F4" w:rsidR="001F2D23" w:rsidRPr="001F2D23" w:rsidRDefault="00BD5E5E" w:rsidP="00BF17DF">
      <w:pPr>
        <w:pStyle w:val="Odsekzoznamu"/>
        <w:numPr>
          <w:ilvl w:val="0"/>
          <w:numId w:val="2"/>
        </w:numPr>
        <w:spacing w:after="120"/>
        <w:ind w:left="426"/>
        <w:jc w:val="both"/>
      </w:pPr>
      <w:r>
        <w:rPr>
          <w:rFonts w:eastAsia="Times New Roman" w:cs="Times New Roman"/>
          <w:color w:val="000000" w:themeColor="text1"/>
          <w:szCs w:val="18"/>
        </w:rPr>
        <w:t xml:space="preserve">Realizáciu grantového programu zabezpečuje občianske združenie MAS HORNOHRAD, so sídlom Železničná 2, 987 01 Poltár, IČO: 45 019 835, tel. č. 0910 596 467, e-mail: </w:t>
      </w:r>
      <w:hyperlink r:id="rId7" w:history="1">
        <w:r w:rsidRPr="0077545B">
          <w:rPr>
            <w:rStyle w:val="Hypertextovprepojenie"/>
            <w:rFonts w:eastAsia="Times New Roman" w:cs="Times New Roman"/>
            <w:szCs w:val="18"/>
          </w:rPr>
          <w:t>info@mashornohrad.sk</w:t>
        </w:r>
      </w:hyperlink>
      <w:r>
        <w:rPr>
          <w:rFonts w:eastAsia="Times New Roman" w:cs="Times New Roman"/>
          <w:color w:val="000000" w:themeColor="text1"/>
          <w:szCs w:val="18"/>
        </w:rPr>
        <w:t xml:space="preserve">, webová stránka: </w:t>
      </w:r>
      <w:hyperlink r:id="rId8" w:history="1">
        <w:r w:rsidRPr="0077545B">
          <w:rPr>
            <w:rStyle w:val="Hypertextovprepojenie"/>
            <w:rFonts w:eastAsia="Times New Roman" w:cs="Times New Roman"/>
            <w:szCs w:val="18"/>
          </w:rPr>
          <w:t>www.mashornohrad.sk</w:t>
        </w:r>
      </w:hyperlink>
      <w:r>
        <w:rPr>
          <w:rFonts w:eastAsia="Times New Roman" w:cs="Times New Roman"/>
          <w:color w:val="000000" w:themeColor="text1"/>
          <w:szCs w:val="18"/>
        </w:rPr>
        <w:t xml:space="preserve"> a grantová výberová komisia menovaná Správnou radou MAS HORNOHRAD.</w:t>
      </w:r>
    </w:p>
    <w:p w14:paraId="7B82062A" w14:textId="77777777" w:rsidR="001F2D23" w:rsidRDefault="001F2D23" w:rsidP="00BF17DF">
      <w:pPr>
        <w:pStyle w:val="Odsekzoznamu"/>
      </w:pPr>
    </w:p>
    <w:p w14:paraId="225D974C" w14:textId="05F6A9EE" w:rsidR="001F2D23" w:rsidRDefault="001F2D23" w:rsidP="00BF17DF">
      <w:pPr>
        <w:pStyle w:val="Odsekzoznamu"/>
        <w:numPr>
          <w:ilvl w:val="0"/>
          <w:numId w:val="2"/>
        </w:numPr>
        <w:spacing w:after="120"/>
        <w:ind w:left="426"/>
        <w:jc w:val="both"/>
      </w:pPr>
      <w:r>
        <w:t>Finančné prostriedky na grantový program MAS HORNOHRAD sú vyčlenené z rozpočtu MAS HORNOHRAD z členských príspevkov členov MAS.</w:t>
      </w:r>
    </w:p>
    <w:p w14:paraId="0AB55AB7" w14:textId="77777777" w:rsidR="001F2D23" w:rsidRDefault="001F2D23" w:rsidP="00BF17DF">
      <w:pPr>
        <w:pStyle w:val="Odsekzoznamu"/>
      </w:pPr>
    </w:p>
    <w:p w14:paraId="62E1C7A8" w14:textId="19F1F095" w:rsidR="001F2D23" w:rsidRDefault="00B00D35" w:rsidP="00BF17DF">
      <w:pPr>
        <w:pStyle w:val="Odsekzoznamu"/>
        <w:numPr>
          <w:ilvl w:val="0"/>
          <w:numId w:val="2"/>
        </w:numPr>
        <w:spacing w:after="120"/>
        <w:ind w:left="426"/>
        <w:jc w:val="both"/>
      </w:pPr>
      <w:r>
        <w:t>MAS HORNOHRAD a grantová výberová komisia majú právo na kontrolu použitia finančných prostriedkov a monitorovanie realizovaných projektov.</w:t>
      </w:r>
    </w:p>
    <w:p w14:paraId="3683CB65" w14:textId="47905CBE" w:rsidR="00BD5E5E" w:rsidRDefault="00BD5E5E" w:rsidP="00BF17DF">
      <w:pPr>
        <w:spacing w:after="0" w:line="240" w:lineRule="auto"/>
        <w:jc w:val="both"/>
      </w:pP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BF17DF" w14:paraId="5BBDC315" w14:textId="77777777" w:rsidTr="00637CEC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139BD16B" w14:textId="626BEB08" w:rsidR="00BF17DF" w:rsidRPr="0018629B" w:rsidRDefault="00BF17DF" w:rsidP="00637CEC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r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2. </w:t>
            </w:r>
            <w:r w:rsidR="000307EB">
              <w:rPr>
                <w:rFonts w:eastAsia="Times New Roman" w:cs="Times New Roman"/>
                <w:color w:val="002060"/>
                <w:sz w:val="28"/>
                <w:szCs w:val="20"/>
              </w:rPr>
              <w:t>Oblasti podpory</w:t>
            </w:r>
          </w:p>
        </w:tc>
      </w:tr>
    </w:tbl>
    <w:p w14:paraId="0842BF2A" w14:textId="0FF5A54D" w:rsidR="00BF17DF" w:rsidRDefault="00BF17DF" w:rsidP="00BF17DF">
      <w:pPr>
        <w:pStyle w:val="Odsekzoznamu"/>
        <w:spacing w:after="0" w:line="240" w:lineRule="auto"/>
        <w:ind w:left="0"/>
        <w:jc w:val="both"/>
      </w:pPr>
    </w:p>
    <w:p w14:paraId="5DD32BC0" w14:textId="6D5365A1" w:rsidR="00BF17DF" w:rsidRDefault="00BF17DF" w:rsidP="00BF17DF">
      <w:pPr>
        <w:pStyle w:val="Odsekzoznamu"/>
        <w:numPr>
          <w:ilvl w:val="0"/>
          <w:numId w:val="3"/>
        </w:numPr>
        <w:spacing w:after="0"/>
        <w:ind w:left="426"/>
        <w:jc w:val="both"/>
      </w:pPr>
      <w:r w:rsidRPr="00BF17DF">
        <w:rPr>
          <w:b/>
          <w:bCs/>
        </w:rPr>
        <w:t>Oblasti podpory</w:t>
      </w:r>
      <w:r>
        <w:t xml:space="preserve"> grantového programu MAS HORNOHRAD</w:t>
      </w:r>
      <w:r w:rsidR="00DA0895">
        <w:t xml:space="preserve"> v nadväznosti na Stratégiu miestneho </w:t>
      </w:r>
      <w:r w:rsidR="00DA0895" w:rsidRPr="00DA0895">
        <w:t>rozvoja vedeného komunitou MAS HORNOHRAD na programové obdobie 2014 – 2020</w:t>
      </w:r>
      <w:r>
        <w:t>:</w:t>
      </w:r>
    </w:p>
    <w:p w14:paraId="22F2FBE5" w14:textId="23FAA7CC" w:rsidR="00BF17DF" w:rsidRDefault="00BF17DF" w:rsidP="00BF17DF">
      <w:pPr>
        <w:pStyle w:val="Odsekzoznamu"/>
        <w:spacing w:after="0"/>
        <w:ind w:left="426"/>
        <w:jc w:val="both"/>
      </w:pPr>
    </w:p>
    <w:p w14:paraId="62040FE7" w14:textId="7C198D90" w:rsidR="00462C88" w:rsidRPr="00467890" w:rsidRDefault="00462C88" w:rsidP="00462C88">
      <w:pPr>
        <w:pStyle w:val="Odsekzoznamu"/>
        <w:spacing w:after="120"/>
        <w:ind w:left="425"/>
        <w:jc w:val="both"/>
        <w:rPr>
          <w:b/>
          <w:bCs/>
          <w:color w:val="002060"/>
        </w:rPr>
      </w:pPr>
      <w:r w:rsidRPr="00467890">
        <w:rPr>
          <w:b/>
          <w:bCs/>
          <w:color w:val="002060"/>
        </w:rPr>
        <w:t>Vízia:</w:t>
      </w:r>
    </w:p>
    <w:p w14:paraId="39B81507" w14:textId="77777777" w:rsidR="00462C88" w:rsidRDefault="00462C88" w:rsidP="00462C88">
      <w:pPr>
        <w:pStyle w:val="Odsekzoznamu"/>
        <w:spacing w:after="120"/>
        <w:ind w:left="425"/>
        <w:jc w:val="center"/>
      </w:pPr>
      <w:r>
        <w:t>„</w:t>
      </w:r>
      <w:r w:rsidRPr="00462C88">
        <w:t>Územie, kam sa oplatí prísť a kde je radosť žiť</w:t>
      </w:r>
      <w:r>
        <w:t>“</w:t>
      </w:r>
    </w:p>
    <w:p w14:paraId="62FF5027" w14:textId="77777777" w:rsidR="00462C88" w:rsidRDefault="00462C88" w:rsidP="00462C88">
      <w:pPr>
        <w:pStyle w:val="Odsekzoznamu"/>
        <w:spacing w:after="120"/>
        <w:ind w:left="425"/>
        <w:jc w:val="center"/>
      </w:pPr>
    </w:p>
    <w:p w14:paraId="1324A80A" w14:textId="660B8522" w:rsidR="00BF17DF" w:rsidRPr="00467890" w:rsidRDefault="00BF17DF" w:rsidP="00462C88">
      <w:pPr>
        <w:pStyle w:val="Odsekzoznamu"/>
        <w:spacing w:after="120"/>
        <w:ind w:left="425"/>
        <w:rPr>
          <w:color w:val="002060"/>
        </w:rPr>
      </w:pPr>
      <w:r w:rsidRPr="00467890">
        <w:rPr>
          <w:b/>
          <w:bCs/>
          <w:color w:val="002060"/>
        </w:rPr>
        <w:t>Strategický cieľ:</w:t>
      </w:r>
    </w:p>
    <w:p w14:paraId="3BAE9BB7" w14:textId="77777777" w:rsidR="00BF17DF" w:rsidRDefault="00BF17DF" w:rsidP="00BF17DF">
      <w:pPr>
        <w:pStyle w:val="Odsekzoznamu"/>
        <w:spacing w:after="0"/>
        <w:ind w:left="426"/>
        <w:jc w:val="both"/>
      </w:pPr>
      <w:r>
        <w:t>„Koncepčným prístupom k rozvoju územia dosiahnuť jeho všestranný rozvoj, tak v oblasti</w:t>
      </w:r>
    </w:p>
    <w:p w14:paraId="349889A2" w14:textId="77777777" w:rsidR="00BF17DF" w:rsidRDefault="00BF17DF" w:rsidP="00BF17DF">
      <w:pPr>
        <w:pStyle w:val="Odsekzoznamu"/>
        <w:spacing w:after="0"/>
        <w:ind w:left="426"/>
        <w:jc w:val="both"/>
      </w:pPr>
      <w:r>
        <w:t>zvyšovania kvality života, ako aj v oblasti zvyšovania atraktivity územia. Prostredníctvom</w:t>
      </w:r>
    </w:p>
    <w:p w14:paraId="331EF9FA" w14:textId="341D24BD" w:rsidR="00BF17DF" w:rsidRDefault="00BF17DF" w:rsidP="00BF17DF">
      <w:pPr>
        <w:pStyle w:val="Odsekzoznamu"/>
        <w:spacing w:after="0"/>
        <w:ind w:left="426"/>
        <w:jc w:val="both"/>
      </w:pPr>
      <w:r>
        <w:t>podpory podnikateľskej činnosti a zlepšovaním podmienok pre život zvyšovať kvalitu života obyvateľov a budovaním infraštruktúry cestovného ruchu a poskytovaním kvalitných služieb zvyšovať atraktivitu územia.“</w:t>
      </w:r>
    </w:p>
    <w:p w14:paraId="40745E3C" w14:textId="4B500B6C" w:rsidR="00BF17DF" w:rsidRDefault="00BF17DF" w:rsidP="00BF17DF">
      <w:pPr>
        <w:pStyle w:val="Odsekzoznamu"/>
        <w:spacing w:after="0" w:line="240" w:lineRule="auto"/>
        <w:ind w:left="426"/>
        <w:jc w:val="both"/>
      </w:pPr>
    </w:p>
    <w:p w14:paraId="7F966D0D" w14:textId="74522A8E" w:rsidR="00DA0895" w:rsidRDefault="00DA0895" w:rsidP="00DA0895">
      <w:pPr>
        <w:pStyle w:val="Odsekzoznamu"/>
        <w:spacing w:after="0"/>
        <w:ind w:left="426"/>
        <w:jc w:val="both"/>
        <w:rPr>
          <w:color w:val="002060"/>
          <w:u w:val="single"/>
        </w:rPr>
      </w:pPr>
      <w:bookmarkStart w:id="1" w:name="_Hlk99457408"/>
      <w:r w:rsidRPr="00467890">
        <w:rPr>
          <w:color w:val="002060"/>
          <w:u w:val="single"/>
        </w:rPr>
        <w:t>Priorita č. 1 – Budovanie a rozvoj drobnej infraštruktúry</w:t>
      </w:r>
    </w:p>
    <w:p w14:paraId="0F377051" w14:textId="23E67DA3" w:rsidR="009124E4" w:rsidRPr="009124E4" w:rsidRDefault="009124E4" w:rsidP="00DA0895">
      <w:pPr>
        <w:pStyle w:val="Odsekzoznamu"/>
        <w:spacing w:after="0"/>
        <w:ind w:left="426"/>
        <w:jc w:val="both"/>
        <w:rPr>
          <w:i/>
          <w:iCs/>
        </w:rPr>
      </w:pPr>
      <w:r w:rsidRPr="009124E4">
        <w:rPr>
          <w:i/>
          <w:iCs/>
          <w:color w:val="002060"/>
        </w:rPr>
        <w:t>Oprávnené aktivity</w:t>
      </w:r>
    </w:p>
    <w:p w14:paraId="220562FF" w14:textId="3A50AED2" w:rsidR="00DA0895" w:rsidRDefault="00DA0895" w:rsidP="00DA0895">
      <w:pPr>
        <w:pStyle w:val="Odsekzoznamu"/>
        <w:numPr>
          <w:ilvl w:val="0"/>
          <w:numId w:val="4"/>
        </w:numPr>
        <w:spacing w:after="0"/>
        <w:ind w:left="851"/>
        <w:jc w:val="both"/>
      </w:pPr>
      <w:r>
        <w:t>dobudovanie infraštruktúry v obciach (drobná infraštruktúra, oddychové zóny),</w:t>
      </w:r>
    </w:p>
    <w:p w14:paraId="2DE9C10A" w14:textId="444F7971" w:rsidR="00DA0895" w:rsidRDefault="00DA0895" w:rsidP="00DA0895">
      <w:pPr>
        <w:pStyle w:val="Odsekzoznamu"/>
        <w:numPr>
          <w:ilvl w:val="0"/>
          <w:numId w:val="4"/>
        </w:numPr>
        <w:spacing w:after="0"/>
        <w:ind w:left="851"/>
        <w:jc w:val="both"/>
      </w:pPr>
      <w:r>
        <w:t>upravenie vzhľadu obcí,</w:t>
      </w:r>
    </w:p>
    <w:p w14:paraId="7451D18E" w14:textId="37F2C502" w:rsidR="00DA0895" w:rsidRDefault="00DA0895" w:rsidP="00DA0895">
      <w:pPr>
        <w:pStyle w:val="Odsekzoznamu"/>
        <w:numPr>
          <w:ilvl w:val="0"/>
          <w:numId w:val="4"/>
        </w:numPr>
        <w:spacing w:after="0"/>
        <w:ind w:left="851"/>
        <w:jc w:val="both"/>
      </w:pPr>
      <w:r>
        <w:t>budovanie voľnočasovej infraštruktúry,</w:t>
      </w:r>
    </w:p>
    <w:p w14:paraId="1F57693C" w14:textId="777CB936" w:rsidR="00DA0895" w:rsidRDefault="00DA0895" w:rsidP="00DA0895">
      <w:pPr>
        <w:pStyle w:val="Odsekzoznamu"/>
        <w:numPr>
          <w:ilvl w:val="0"/>
          <w:numId w:val="4"/>
        </w:numPr>
        <w:spacing w:after="0"/>
        <w:ind w:left="851"/>
        <w:jc w:val="both"/>
      </w:pPr>
      <w:r>
        <w:lastRenderedPageBreak/>
        <w:t>budovanie infraštruktúry cestovného ruchu,</w:t>
      </w:r>
    </w:p>
    <w:p w14:paraId="08424C93" w14:textId="06DA4482" w:rsidR="00DA0895" w:rsidRDefault="00DA0895" w:rsidP="00DA0895">
      <w:pPr>
        <w:pStyle w:val="Odsekzoznamu"/>
        <w:numPr>
          <w:ilvl w:val="0"/>
          <w:numId w:val="4"/>
        </w:numPr>
        <w:spacing w:after="0"/>
        <w:ind w:left="851"/>
        <w:jc w:val="both"/>
      </w:pPr>
      <w:r>
        <w:t>technické dokumentácie k pripravovaným projektom v rámci výziev vyhlasovaných miestnou akčnou skupinou MAS HORNOHRAD.</w:t>
      </w:r>
    </w:p>
    <w:p w14:paraId="2A2A5D4E" w14:textId="3CB9A643" w:rsidR="00DA0895" w:rsidRDefault="00DA0895" w:rsidP="00DA0895">
      <w:pPr>
        <w:spacing w:after="0"/>
        <w:ind w:left="491"/>
        <w:jc w:val="both"/>
      </w:pPr>
    </w:p>
    <w:p w14:paraId="392C1B54" w14:textId="1809B873" w:rsidR="00DA0895" w:rsidRDefault="00DA0895" w:rsidP="00DA0895">
      <w:pPr>
        <w:spacing w:after="0"/>
        <w:ind w:left="491"/>
        <w:jc w:val="both"/>
        <w:rPr>
          <w:color w:val="002060"/>
          <w:u w:val="single"/>
        </w:rPr>
      </w:pPr>
      <w:r w:rsidRPr="00467890">
        <w:rPr>
          <w:color w:val="002060"/>
          <w:u w:val="single"/>
        </w:rPr>
        <w:t>Priorita č. 2 – Podpora základných služieb a rozvoja obcí</w:t>
      </w:r>
    </w:p>
    <w:p w14:paraId="47F5D005" w14:textId="1E96611E" w:rsidR="009124E4" w:rsidRPr="009124E4" w:rsidRDefault="009124E4" w:rsidP="009124E4">
      <w:pPr>
        <w:pStyle w:val="Odsekzoznamu"/>
        <w:spacing w:after="0"/>
        <w:ind w:left="426"/>
        <w:jc w:val="both"/>
        <w:rPr>
          <w:i/>
          <w:iCs/>
        </w:rPr>
      </w:pPr>
      <w:r w:rsidRPr="009124E4">
        <w:rPr>
          <w:i/>
          <w:iCs/>
          <w:color w:val="002060"/>
        </w:rPr>
        <w:t>Oprávnené aktivity</w:t>
      </w:r>
    </w:p>
    <w:p w14:paraId="7A478AA2" w14:textId="7FACBD6E" w:rsidR="00DA0895" w:rsidRDefault="00DA0895" w:rsidP="00DA0895">
      <w:pPr>
        <w:pStyle w:val="Odsekzoznamu"/>
        <w:numPr>
          <w:ilvl w:val="0"/>
          <w:numId w:val="5"/>
        </w:numPr>
        <w:spacing w:after="0"/>
        <w:ind w:left="851"/>
        <w:jc w:val="both"/>
      </w:pPr>
      <w:r>
        <w:t>sprístupnenie základných a doplnkových služieb pre obyvateľov,</w:t>
      </w:r>
    </w:p>
    <w:p w14:paraId="20EC2E02" w14:textId="0A070BA8" w:rsidR="00DA0895" w:rsidRDefault="00DA0895" w:rsidP="00DA0895">
      <w:pPr>
        <w:pStyle w:val="Odsekzoznamu"/>
        <w:numPr>
          <w:ilvl w:val="0"/>
          <w:numId w:val="5"/>
        </w:numPr>
        <w:spacing w:after="0"/>
        <w:ind w:left="851"/>
        <w:jc w:val="both"/>
      </w:pPr>
      <w:r>
        <w:t>rozšírenie sociálnych a komunitných služieb pre obyvateľov,</w:t>
      </w:r>
    </w:p>
    <w:p w14:paraId="4B56D35E" w14:textId="336ECDCC" w:rsidR="00DA0895" w:rsidRDefault="00DA0895" w:rsidP="00DA0895">
      <w:pPr>
        <w:pStyle w:val="Odsekzoznamu"/>
        <w:numPr>
          <w:ilvl w:val="0"/>
          <w:numId w:val="5"/>
        </w:numPr>
        <w:spacing w:after="0"/>
        <w:ind w:left="851"/>
        <w:jc w:val="both"/>
      </w:pPr>
      <w:r>
        <w:t>realizácia aktivít komunitného charakteru.</w:t>
      </w:r>
    </w:p>
    <w:p w14:paraId="3CD9CBC6" w14:textId="7862C2F0" w:rsidR="00462C88" w:rsidRDefault="00462C88" w:rsidP="00462C88">
      <w:pPr>
        <w:spacing w:after="0"/>
        <w:ind w:left="491"/>
        <w:jc w:val="both"/>
      </w:pPr>
    </w:p>
    <w:p w14:paraId="7FDD79A1" w14:textId="0A188F99" w:rsidR="00462C88" w:rsidRDefault="00462C88" w:rsidP="00462C88">
      <w:pPr>
        <w:spacing w:after="0"/>
        <w:ind w:left="491"/>
        <w:jc w:val="both"/>
        <w:rPr>
          <w:color w:val="002060"/>
          <w:u w:val="single"/>
        </w:rPr>
      </w:pPr>
      <w:r w:rsidRPr="00467890">
        <w:rPr>
          <w:color w:val="002060"/>
          <w:u w:val="single"/>
        </w:rPr>
        <w:t>Priorita č. 3 – Podpora občianskych iniciatív a aktivít a podpora regionálnych tradícií</w:t>
      </w:r>
    </w:p>
    <w:p w14:paraId="6B498FEF" w14:textId="75F91FBD" w:rsidR="009124E4" w:rsidRPr="009124E4" w:rsidRDefault="009124E4" w:rsidP="009124E4">
      <w:pPr>
        <w:pStyle w:val="Odsekzoznamu"/>
        <w:spacing w:after="0"/>
        <w:ind w:left="426"/>
        <w:jc w:val="both"/>
        <w:rPr>
          <w:i/>
          <w:iCs/>
        </w:rPr>
      </w:pPr>
      <w:r w:rsidRPr="009124E4">
        <w:rPr>
          <w:i/>
          <w:iCs/>
          <w:color w:val="002060"/>
        </w:rPr>
        <w:t>Oprávnené aktivity</w:t>
      </w:r>
    </w:p>
    <w:p w14:paraId="440D9C96" w14:textId="5AEEEBBF" w:rsidR="00462C88" w:rsidRDefault="00467890" w:rsidP="00462C88">
      <w:pPr>
        <w:pStyle w:val="Odsekzoznamu"/>
        <w:numPr>
          <w:ilvl w:val="0"/>
          <w:numId w:val="6"/>
        </w:numPr>
        <w:spacing w:after="0"/>
        <w:ind w:left="851"/>
        <w:jc w:val="both"/>
      </w:pPr>
      <w:r>
        <w:t>rozvoj voľnočasových a spoločenských aktivít,</w:t>
      </w:r>
    </w:p>
    <w:p w14:paraId="34BA9218" w14:textId="1AD6EB56" w:rsidR="00467890" w:rsidRDefault="00467890" w:rsidP="00462C88">
      <w:pPr>
        <w:pStyle w:val="Odsekzoznamu"/>
        <w:numPr>
          <w:ilvl w:val="0"/>
          <w:numId w:val="6"/>
        </w:numPr>
        <w:spacing w:after="0"/>
        <w:ind w:left="851"/>
        <w:jc w:val="both"/>
      </w:pPr>
      <w:r>
        <w:t>podpora vzdelávania,</w:t>
      </w:r>
    </w:p>
    <w:p w14:paraId="22D7F0B2" w14:textId="420EF9C4" w:rsidR="00467890" w:rsidRDefault="00467890" w:rsidP="00462C88">
      <w:pPr>
        <w:pStyle w:val="Odsekzoznamu"/>
        <w:numPr>
          <w:ilvl w:val="0"/>
          <w:numId w:val="6"/>
        </w:numPr>
        <w:spacing w:after="0"/>
        <w:ind w:left="851"/>
        <w:jc w:val="both"/>
      </w:pPr>
      <w:r>
        <w:t>podpora zachovania tradícií,</w:t>
      </w:r>
    </w:p>
    <w:p w14:paraId="1FBBD07F" w14:textId="3B5C8C73" w:rsidR="00467890" w:rsidRDefault="00467890" w:rsidP="00462C88">
      <w:pPr>
        <w:pStyle w:val="Odsekzoznamu"/>
        <w:numPr>
          <w:ilvl w:val="0"/>
          <w:numId w:val="6"/>
        </w:numPr>
        <w:spacing w:after="0"/>
        <w:ind w:left="851"/>
        <w:jc w:val="both"/>
      </w:pPr>
      <w:r>
        <w:t>rozvoj tradičných remeselných zručností.</w:t>
      </w:r>
    </w:p>
    <w:bookmarkEnd w:id="1"/>
    <w:p w14:paraId="04BBD9FB" w14:textId="112010E6" w:rsidR="00E44B78" w:rsidRDefault="00E44B78" w:rsidP="000307EB">
      <w:pPr>
        <w:spacing w:after="0"/>
        <w:jc w:val="both"/>
      </w:pP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0307EB" w14:paraId="0F281E53" w14:textId="77777777" w:rsidTr="00637CEC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05119906" w14:textId="02F526FF" w:rsidR="000307EB" w:rsidRPr="000307EB" w:rsidRDefault="000307EB" w:rsidP="000307EB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r w:rsidRPr="000307EB">
              <w:rPr>
                <w:rFonts w:eastAsia="Times New Roman" w:cs="Times New Roman"/>
                <w:color w:val="002060"/>
                <w:sz w:val="28"/>
                <w:szCs w:val="20"/>
              </w:rPr>
              <w:t>3.</w:t>
            </w:r>
            <w:r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Oprávnení žiadatelia</w:t>
            </w:r>
          </w:p>
        </w:tc>
      </w:tr>
    </w:tbl>
    <w:p w14:paraId="08281746" w14:textId="11E5A60F" w:rsidR="000307EB" w:rsidRDefault="000307EB" w:rsidP="009124E4">
      <w:pPr>
        <w:spacing w:after="0"/>
      </w:pPr>
    </w:p>
    <w:p w14:paraId="32204161" w14:textId="1761B75A" w:rsidR="000307EB" w:rsidRPr="00311E9F" w:rsidRDefault="00EF20FA" w:rsidP="000307EB">
      <w:pPr>
        <w:pStyle w:val="Odsekzoznamu"/>
        <w:numPr>
          <w:ilvl w:val="0"/>
          <w:numId w:val="7"/>
        </w:numPr>
        <w:ind w:left="426"/>
        <w:rPr>
          <w:color w:val="002060"/>
          <w:u w:val="single"/>
        </w:rPr>
      </w:pPr>
      <w:r>
        <w:rPr>
          <w:color w:val="002060"/>
          <w:u w:val="single"/>
        </w:rPr>
        <w:t>O</w:t>
      </w:r>
      <w:r w:rsidR="000307EB" w:rsidRPr="00311E9F">
        <w:rPr>
          <w:color w:val="002060"/>
          <w:u w:val="single"/>
        </w:rPr>
        <w:t>bce do 300</w:t>
      </w:r>
      <w:r>
        <w:rPr>
          <w:color w:val="002060"/>
          <w:u w:val="single"/>
        </w:rPr>
        <w:t xml:space="preserve"> obyvateľov (k 31. 12. </w:t>
      </w:r>
      <w:r w:rsidR="00B72E71">
        <w:rPr>
          <w:color w:val="002060"/>
          <w:u w:val="single"/>
        </w:rPr>
        <w:t>2021), ktoré sú členmi MAS HORNOHRAD:</w:t>
      </w:r>
    </w:p>
    <w:p w14:paraId="12091825" w14:textId="376673E4" w:rsidR="00311E9F" w:rsidRDefault="00311E9F" w:rsidP="00311E9F">
      <w:pPr>
        <w:pStyle w:val="Odsekzoznamu"/>
        <w:numPr>
          <w:ilvl w:val="0"/>
          <w:numId w:val="8"/>
        </w:numPr>
        <w:ind w:left="851"/>
      </w:pPr>
      <w:r>
        <w:t>Krná,</w:t>
      </w:r>
    </w:p>
    <w:p w14:paraId="7078CAFD" w14:textId="0998E9B8" w:rsidR="00311E9F" w:rsidRDefault="00311E9F" w:rsidP="00311E9F">
      <w:pPr>
        <w:pStyle w:val="Odsekzoznamu"/>
        <w:numPr>
          <w:ilvl w:val="0"/>
          <w:numId w:val="8"/>
        </w:numPr>
        <w:ind w:left="851"/>
      </w:pPr>
      <w:r>
        <w:t>Mládzovo,</w:t>
      </w:r>
    </w:p>
    <w:p w14:paraId="4A4AF4C3" w14:textId="181DA34C" w:rsidR="00311E9F" w:rsidRDefault="00311E9F" w:rsidP="00311E9F">
      <w:pPr>
        <w:pStyle w:val="Odsekzoznamu"/>
        <w:numPr>
          <w:ilvl w:val="0"/>
          <w:numId w:val="8"/>
        </w:numPr>
        <w:ind w:left="851"/>
      </w:pPr>
      <w:r>
        <w:t>Hradište,</w:t>
      </w:r>
    </w:p>
    <w:p w14:paraId="440E48D5" w14:textId="75111639" w:rsidR="00311E9F" w:rsidRDefault="00311E9F" w:rsidP="009124E4">
      <w:pPr>
        <w:pStyle w:val="Odsekzoznamu"/>
        <w:numPr>
          <w:ilvl w:val="0"/>
          <w:numId w:val="8"/>
        </w:numPr>
        <w:spacing w:before="240"/>
        <w:ind w:left="851"/>
      </w:pPr>
      <w:r>
        <w:t>Rovňany.</w:t>
      </w:r>
    </w:p>
    <w:p w14:paraId="2B8E785A" w14:textId="1AC3C639" w:rsidR="00311E9F" w:rsidRPr="00311E9F" w:rsidRDefault="00311E9F" w:rsidP="00311E9F">
      <w:pPr>
        <w:pStyle w:val="Odsekzoznamu"/>
        <w:numPr>
          <w:ilvl w:val="0"/>
          <w:numId w:val="7"/>
        </w:numPr>
        <w:ind w:left="426"/>
        <w:rPr>
          <w:color w:val="002060"/>
          <w:u w:val="single"/>
        </w:rPr>
      </w:pPr>
      <w:r w:rsidRPr="00311E9F">
        <w:rPr>
          <w:color w:val="002060"/>
          <w:u w:val="single"/>
        </w:rPr>
        <w:t>Občianske združenia, ktoré sú členmi MAS HORNOHRAD</w:t>
      </w:r>
      <w:r w:rsidR="00B72E71">
        <w:rPr>
          <w:color w:val="002060"/>
          <w:u w:val="single"/>
        </w:rPr>
        <w:t>:</w:t>
      </w:r>
    </w:p>
    <w:p w14:paraId="2B39888E" w14:textId="53BD6462" w:rsidR="00311E9F" w:rsidRDefault="00311E9F" w:rsidP="00311E9F">
      <w:pPr>
        <w:pStyle w:val="Odsekzoznamu"/>
        <w:numPr>
          <w:ilvl w:val="0"/>
          <w:numId w:val="9"/>
        </w:numPr>
        <w:ind w:left="851"/>
      </w:pPr>
      <w:r>
        <w:t>CPK v Poltári – RRA,</w:t>
      </w:r>
    </w:p>
    <w:p w14:paraId="696D0739" w14:textId="23C0EF0D" w:rsidR="00311E9F" w:rsidRDefault="00311E9F" w:rsidP="00311E9F">
      <w:pPr>
        <w:pStyle w:val="Odsekzoznamu"/>
        <w:numPr>
          <w:ilvl w:val="0"/>
          <w:numId w:val="9"/>
        </w:numPr>
        <w:ind w:left="851"/>
      </w:pPr>
      <w:r>
        <w:t>OZ Alveus,</w:t>
      </w:r>
    </w:p>
    <w:p w14:paraId="211C4AA4" w14:textId="3B9F8B55" w:rsidR="00311E9F" w:rsidRDefault="00311E9F" w:rsidP="00311E9F">
      <w:pPr>
        <w:pStyle w:val="Odsekzoznamu"/>
        <w:numPr>
          <w:ilvl w:val="0"/>
          <w:numId w:val="9"/>
        </w:numPr>
        <w:ind w:left="851"/>
      </w:pPr>
      <w:r>
        <w:t>OZ Cinobančan,</w:t>
      </w:r>
    </w:p>
    <w:p w14:paraId="18496C45" w14:textId="72B10BE6" w:rsidR="00311E9F" w:rsidRDefault="00311E9F" w:rsidP="00311E9F">
      <w:pPr>
        <w:pStyle w:val="Odsekzoznamu"/>
        <w:numPr>
          <w:ilvl w:val="0"/>
          <w:numId w:val="9"/>
        </w:numPr>
        <w:ind w:left="851"/>
      </w:pPr>
      <w:r>
        <w:t>OZ PreHradište,</w:t>
      </w:r>
    </w:p>
    <w:p w14:paraId="38DF6E59" w14:textId="0D227676" w:rsidR="00311E9F" w:rsidRDefault="00311E9F" w:rsidP="00311E9F">
      <w:pPr>
        <w:pStyle w:val="Odsekzoznamu"/>
        <w:numPr>
          <w:ilvl w:val="0"/>
          <w:numId w:val="9"/>
        </w:numPr>
        <w:ind w:left="851"/>
      </w:pPr>
      <w:r>
        <w:t>Tilia, n. o.,</w:t>
      </w:r>
    </w:p>
    <w:p w14:paraId="5DE94805" w14:textId="7F02D0A5" w:rsidR="00311E9F" w:rsidRDefault="00311E9F" w:rsidP="00311E9F">
      <w:pPr>
        <w:pStyle w:val="Odsekzoznamu"/>
        <w:numPr>
          <w:ilvl w:val="0"/>
          <w:numId w:val="9"/>
        </w:numPr>
        <w:ind w:left="851"/>
      </w:pPr>
      <w:r>
        <w:t>Veľkoveské združenie.</w:t>
      </w: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5A4599" w14:paraId="4DED6413" w14:textId="77777777" w:rsidTr="006102FA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6473EA38" w14:textId="05745E2C" w:rsidR="005A4599" w:rsidRPr="00EF20FA" w:rsidRDefault="008D13E4" w:rsidP="006102FA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bookmarkStart w:id="2" w:name="_Hlk97890132"/>
            <w:r>
              <w:rPr>
                <w:rFonts w:eastAsia="Times New Roman" w:cs="Times New Roman"/>
                <w:color w:val="002060"/>
                <w:sz w:val="28"/>
                <w:szCs w:val="20"/>
              </w:rPr>
              <w:t>4</w:t>
            </w:r>
            <w:r w:rsidR="005A4599" w:rsidRPr="00EF20FA">
              <w:rPr>
                <w:rFonts w:eastAsia="Times New Roman" w:cs="Times New Roman"/>
                <w:color w:val="002060"/>
                <w:sz w:val="28"/>
                <w:szCs w:val="20"/>
              </w:rPr>
              <w:t>.</w:t>
            </w:r>
            <w:r w:rsidR="005A4599"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</w:t>
            </w:r>
            <w:r w:rsidR="005A4599" w:rsidRPr="00EF20FA">
              <w:rPr>
                <w:rFonts w:eastAsia="Times New Roman" w:cs="Times New Roman"/>
                <w:color w:val="002060"/>
                <w:sz w:val="28"/>
                <w:szCs w:val="20"/>
              </w:rPr>
              <w:t>Dĺžka trvania výzvy</w:t>
            </w:r>
          </w:p>
        </w:tc>
      </w:tr>
      <w:bookmarkEnd w:id="2"/>
    </w:tbl>
    <w:p w14:paraId="2724FECD" w14:textId="77777777" w:rsidR="005A4599" w:rsidRDefault="005A4599" w:rsidP="005A4599">
      <w:pPr>
        <w:spacing w:after="0"/>
      </w:pPr>
    </w:p>
    <w:p w14:paraId="514FC667" w14:textId="77777777" w:rsidR="005A4599" w:rsidRDefault="005A4599" w:rsidP="005A4599">
      <w:pPr>
        <w:pStyle w:val="Odsekzoznamu"/>
        <w:numPr>
          <w:ilvl w:val="0"/>
          <w:numId w:val="21"/>
        </w:numPr>
        <w:tabs>
          <w:tab w:val="left" w:pos="567"/>
        </w:tabs>
        <w:ind w:left="426"/>
      </w:pPr>
      <w:r>
        <w:t>Termín vyhlásenia výzvy na predkladanie projektu: 04. 04. 2022</w:t>
      </w:r>
    </w:p>
    <w:p w14:paraId="7C7B45A4" w14:textId="77777777" w:rsidR="005A4599" w:rsidRDefault="005A4599" w:rsidP="005A4599">
      <w:pPr>
        <w:pStyle w:val="Odsekzoznamu"/>
        <w:numPr>
          <w:ilvl w:val="0"/>
          <w:numId w:val="21"/>
        </w:numPr>
        <w:tabs>
          <w:tab w:val="left" w:pos="567"/>
        </w:tabs>
        <w:ind w:left="426"/>
      </w:pPr>
      <w:r>
        <w:t>Termín uzávierky pre prijímanie projektov: 31. 05. 2022</w:t>
      </w:r>
    </w:p>
    <w:p w14:paraId="202B97D2" w14:textId="77777777" w:rsidR="005A4599" w:rsidRDefault="005A4599" w:rsidP="005A4599">
      <w:pPr>
        <w:pStyle w:val="Odsekzoznamu"/>
        <w:numPr>
          <w:ilvl w:val="0"/>
          <w:numId w:val="21"/>
        </w:numPr>
        <w:tabs>
          <w:tab w:val="left" w:pos="567"/>
        </w:tabs>
        <w:ind w:left="426"/>
      </w:pPr>
      <w:r>
        <w:t>Vyhodnotenie výzvy: do 30. 06. 2022</w:t>
      </w:r>
    </w:p>
    <w:p w14:paraId="436C14DA" w14:textId="77777777" w:rsidR="005A4599" w:rsidRDefault="005A4599" w:rsidP="005A4599">
      <w:pPr>
        <w:pStyle w:val="Odsekzoznamu"/>
        <w:numPr>
          <w:ilvl w:val="0"/>
          <w:numId w:val="21"/>
        </w:numPr>
        <w:tabs>
          <w:tab w:val="left" w:pos="567"/>
        </w:tabs>
        <w:ind w:left="426"/>
      </w:pPr>
      <w:r>
        <w:t>Termín realizácie projektov: 01. 07. 2022 do 31. 12. 2022</w:t>
      </w:r>
    </w:p>
    <w:p w14:paraId="2A0B34F1" w14:textId="77777777" w:rsidR="005A4599" w:rsidRDefault="005A4599" w:rsidP="005A4599"/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9124E4" w14:paraId="7A89D5C2" w14:textId="77777777" w:rsidTr="00637CEC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21454C38" w14:textId="244573AD" w:rsidR="009124E4" w:rsidRPr="009124E4" w:rsidRDefault="008D13E4" w:rsidP="009124E4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r>
              <w:rPr>
                <w:rFonts w:eastAsia="Times New Roman" w:cs="Times New Roman"/>
                <w:color w:val="002060"/>
                <w:sz w:val="28"/>
                <w:szCs w:val="20"/>
              </w:rPr>
              <w:lastRenderedPageBreak/>
              <w:t>5</w:t>
            </w:r>
            <w:r w:rsidR="009124E4" w:rsidRPr="009124E4">
              <w:rPr>
                <w:rFonts w:eastAsia="Times New Roman" w:cs="Times New Roman"/>
                <w:color w:val="002060"/>
                <w:sz w:val="28"/>
                <w:szCs w:val="20"/>
              </w:rPr>
              <w:t>.</w:t>
            </w:r>
            <w:r w:rsidR="009124E4"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</w:t>
            </w:r>
            <w:r w:rsidR="009124E4" w:rsidRPr="009124E4">
              <w:rPr>
                <w:rFonts w:eastAsia="Times New Roman" w:cs="Times New Roman"/>
                <w:color w:val="002060"/>
                <w:sz w:val="28"/>
                <w:szCs w:val="20"/>
              </w:rPr>
              <w:t>Financovanie projektu</w:t>
            </w:r>
          </w:p>
        </w:tc>
      </w:tr>
    </w:tbl>
    <w:p w14:paraId="07354283" w14:textId="53A70AD8" w:rsidR="009124E4" w:rsidRDefault="009124E4" w:rsidP="0093078F">
      <w:pPr>
        <w:spacing w:after="0"/>
      </w:pPr>
    </w:p>
    <w:p w14:paraId="039FFD53" w14:textId="11274845" w:rsidR="009124E4" w:rsidRDefault="009124E4" w:rsidP="009124E4">
      <w:pPr>
        <w:pStyle w:val="Odsekzoznamu"/>
        <w:numPr>
          <w:ilvl w:val="0"/>
          <w:numId w:val="10"/>
        </w:numPr>
        <w:ind w:left="426"/>
        <w:jc w:val="both"/>
      </w:pPr>
      <w:r>
        <w:t>Výška</w:t>
      </w:r>
      <w:r w:rsidRPr="009124E4">
        <w:t xml:space="preserve"> finančných prostriedkov alokovaných na</w:t>
      </w:r>
      <w:r w:rsidR="0093078F">
        <w:t xml:space="preserve"> výzvu</w:t>
      </w:r>
      <w:r w:rsidRPr="009124E4">
        <w:t xml:space="preserve"> </w:t>
      </w:r>
      <w:r w:rsidR="0093078F" w:rsidRPr="0093078F">
        <w:t>MAS/GP/2022/01</w:t>
      </w:r>
      <w:r w:rsidRPr="009124E4">
        <w:t xml:space="preserve"> predstavuje</w:t>
      </w:r>
      <w:r w:rsidR="00944149">
        <w:t xml:space="preserve">          </w:t>
      </w:r>
      <w:r w:rsidRPr="009124E4">
        <w:t xml:space="preserve"> </w:t>
      </w:r>
      <w:r w:rsidR="006863B2" w:rsidRPr="00585D1A">
        <w:rPr>
          <w:b/>
          <w:bCs/>
          <w:color w:val="002060"/>
        </w:rPr>
        <w:t>4 000</w:t>
      </w:r>
      <w:r w:rsidRPr="00585D1A">
        <w:rPr>
          <w:b/>
          <w:bCs/>
          <w:color w:val="002060"/>
        </w:rPr>
        <w:t xml:space="preserve"> EUR</w:t>
      </w:r>
      <w:r w:rsidR="0093078F">
        <w:t>.</w:t>
      </w:r>
    </w:p>
    <w:p w14:paraId="31F1FB5C" w14:textId="264B8D97" w:rsidR="006863B2" w:rsidRDefault="006863B2" w:rsidP="009124E4">
      <w:pPr>
        <w:pStyle w:val="Odsekzoznamu"/>
        <w:numPr>
          <w:ilvl w:val="0"/>
          <w:numId w:val="10"/>
        </w:numPr>
        <w:ind w:left="426"/>
        <w:jc w:val="both"/>
      </w:pPr>
      <w:r>
        <w:t xml:space="preserve">Minimálna výška podpory na 1 projekt je </w:t>
      </w:r>
      <w:r w:rsidRPr="00585D1A">
        <w:rPr>
          <w:b/>
          <w:bCs/>
          <w:color w:val="002060"/>
        </w:rPr>
        <w:t xml:space="preserve">200 </w:t>
      </w:r>
      <w:r w:rsidR="00585D1A" w:rsidRPr="00585D1A">
        <w:rPr>
          <w:b/>
          <w:bCs/>
          <w:color w:val="002060"/>
        </w:rPr>
        <w:t>EUR</w:t>
      </w:r>
      <w:r>
        <w:t>.</w:t>
      </w:r>
    </w:p>
    <w:p w14:paraId="09A0E7CF" w14:textId="563700F3" w:rsidR="006863B2" w:rsidRDefault="006863B2" w:rsidP="009124E4">
      <w:pPr>
        <w:pStyle w:val="Odsekzoznamu"/>
        <w:numPr>
          <w:ilvl w:val="0"/>
          <w:numId w:val="10"/>
        </w:numPr>
        <w:ind w:left="426"/>
        <w:jc w:val="both"/>
      </w:pPr>
      <w:r>
        <w:t xml:space="preserve">Maximálna výška podpory na 1 projekt je </w:t>
      </w:r>
      <w:r w:rsidRPr="00585D1A">
        <w:rPr>
          <w:b/>
          <w:bCs/>
          <w:color w:val="002060"/>
        </w:rPr>
        <w:t xml:space="preserve">600 </w:t>
      </w:r>
      <w:r w:rsidR="00585D1A" w:rsidRPr="00585D1A">
        <w:rPr>
          <w:b/>
          <w:bCs/>
          <w:color w:val="002060"/>
        </w:rPr>
        <w:t>EUR</w:t>
      </w:r>
      <w:r>
        <w:t>.</w:t>
      </w:r>
    </w:p>
    <w:p w14:paraId="0FF83B03" w14:textId="0A85BAAD" w:rsidR="009124E4" w:rsidRDefault="009124E4" w:rsidP="009124E4">
      <w:pPr>
        <w:pStyle w:val="Odsekzoznamu"/>
        <w:numPr>
          <w:ilvl w:val="0"/>
          <w:numId w:val="10"/>
        </w:numPr>
        <w:ind w:left="426"/>
        <w:jc w:val="both"/>
      </w:pPr>
      <w:r w:rsidRPr="009124E4">
        <w:t xml:space="preserve">Príspevok na financovanie projektov v rámci </w:t>
      </w:r>
      <w:r>
        <w:t>tohto grantového programu</w:t>
      </w:r>
      <w:r w:rsidRPr="009124E4">
        <w:t xml:space="preserve"> (vyjadrený ako percento z celkových oprávnených výdavkov) je poskytovaný maximálne vo výške </w:t>
      </w:r>
      <w:r w:rsidRPr="00585D1A">
        <w:rPr>
          <w:b/>
          <w:bCs/>
          <w:color w:val="002060"/>
        </w:rPr>
        <w:t>9</w:t>
      </w:r>
      <w:r w:rsidR="0093078F" w:rsidRPr="00585D1A">
        <w:rPr>
          <w:b/>
          <w:bCs/>
          <w:color w:val="002060"/>
        </w:rPr>
        <w:t>0</w:t>
      </w:r>
      <w:r w:rsidRPr="00585D1A">
        <w:rPr>
          <w:b/>
          <w:bCs/>
          <w:color w:val="002060"/>
        </w:rPr>
        <w:t xml:space="preserve"> %</w:t>
      </w:r>
      <w:r w:rsidRPr="009124E4">
        <w:t xml:space="preserve">. Výška spolufinancovania žiadateľa je minimálne </w:t>
      </w:r>
      <w:r w:rsidR="0093078F" w:rsidRPr="00585D1A">
        <w:rPr>
          <w:b/>
          <w:bCs/>
          <w:color w:val="002060"/>
        </w:rPr>
        <w:t>10</w:t>
      </w:r>
      <w:r w:rsidRPr="00585D1A">
        <w:rPr>
          <w:b/>
          <w:bCs/>
          <w:color w:val="002060"/>
        </w:rPr>
        <w:t xml:space="preserve"> %</w:t>
      </w:r>
      <w:r w:rsidRPr="009124E4">
        <w:t>.</w:t>
      </w:r>
    </w:p>
    <w:p w14:paraId="47572FB3" w14:textId="7661C8D6" w:rsidR="00585D1A" w:rsidRDefault="00B468FC" w:rsidP="009124E4">
      <w:pPr>
        <w:pStyle w:val="Odsekzoznamu"/>
        <w:numPr>
          <w:ilvl w:val="0"/>
          <w:numId w:val="10"/>
        </w:numPr>
        <w:ind w:left="426"/>
        <w:jc w:val="both"/>
      </w:pPr>
      <w:r>
        <w:t>Spôsob financovania</w:t>
      </w:r>
    </w:p>
    <w:p w14:paraId="2062B321" w14:textId="6E516418" w:rsidR="00B468FC" w:rsidRDefault="00AB66A3" w:rsidP="00B468FC">
      <w:pPr>
        <w:pStyle w:val="Odsekzoznamu"/>
        <w:numPr>
          <w:ilvl w:val="0"/>
          <w:numId w:val="11"/>
        </w:numPr>
        <w:ind w:left="851"/>
        <w:jc w:val="both"/>
      </w:pPr>
      <w:r>
        <w:t>8</w:t>
      </w:r>
      <w:r w:rsidR="00B468FC">
        <w:t>0 % zo schváleného finančného príspevku po podpise zmluvy</w:t>
      </w:r>
    </w:p>
    <w:p w14:paraId="0E889CBA" w14:textId="6BD63E17" w:rsidR="00B468FC" w:rsidRDefault="00AB66A3" w:rsidP="00B468FC">
      <w:pPr>
        <w:pStyle w:val="Odsekzoznamu"/>
        <w:numPr>
          <w:ilvl w:val="0"/>
          <w:numId w:val="11"/>
        </w:numPr>
        <w:ind w:left="851"/>
        <w:jc w:val="both"/>
      </w:pPr>
      <w:r>
        <w:t>2</w:t>
      </w:r>
      <w:r w:rsidR="00B468FC">
        <w:t>0 % zo schváleného finančného príspevku po predložení záverečnej správy projektu</w:t>
      </w: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645E43" w14:paraId="45B08E44" w14:textId="77777777" w:rsidTr="00AF4376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2F4D5B33" w14:textId="44354B75" w:rsidR="00645E43" w:rsidRPr="00EF20FA" w:rsidRDefault="008D13E4" w:rsidP="00AF4376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r>
              <w:rPr>
                <w:rFonts w:eastAsia="Times New Roman" w:cs="Times New Roman"/>
                <w:color w:val="002060"/>
                <w:sz w:val="28"/>
                <w:szCs w:val="20"/>
              </w:rPr>
              <w:t>6</w:t>
            </w:r>
            <w:r w:rsidR="00645E43" w:rsidRPr="00EF20FA">
              <w:rPr>
                <w:rFonts w:eastAsia="Times New Roman" w:cs="Times New Roman"/>
                <w:color w:val="002060"/>
                <w:sz w:val="28"/>
                <w:szCs w:val="20"/>
              </w:rPr>
              <w:t>.</w:t>
            </w:r>
            <w:r w:rsidR="00645E43"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Oprávnené a neoprávnené výdavky</w:t>
            </w:r>
          </w:p>
        </w:tc>
      </w:tr>
    </w:tbl>
    <w:p w14:paraId="15940C3F" w14:textId="5B9447EB" w:rsidR="00645E43" w:rsidRDefault="00645E43" w:rsidP="00645E43">
      <w:pPr>
        <w:spacing w:after="0"/>
        <w:jc w:val="both"/>
      </w:pPr>
    </w:p>
    <w:p w14:paraId="6297D6AA" w14:textId="7AD9C6C3" w:rsidR="00645E43" w:rsidRDefault="00645E43" w:rsidP="00645E43">
      <w:pPr>
        <w:pStyle w:val="Odsekzoznamu"/>
        <w:numPr>
          <w:ilvl w:val="0"/>
          <w:numId w:val="14"/>
        </w:numPr>
        <w:ind w:left="426"/>
        <w:jc w:val="both"/>
      </w:pPr>
      <w:r>
        <w:t>Oprávnené výdavky:</w:t>
      </w:r>
    </w:p>
    <w:p w14:paraId="0FAB2DB7" w14:textId="283226B5" w:rsidR="00645E43" w:rsidRDefault="0025248F" w:rsidP="00645E43">
      <w:pPr>
        <w:pStyle w:val="Odsekzoznamu"/>
        <w:numPr>
          <w:ilvl w:val="0"/>
          <w:numId w:val="15"/>
        </w:numPr>
        <w:ind w:left="851"/>
        <w:jc w:val="both"/>
      </w:pPr>
      <w:r>
        <w:t>stavebný a/alebo iný materiál,</w:t>
      </w:r>
    </w:p>
    <w:p w14:paraId="2FCE8F3B" w14:textId="2703A4FA" w:rsidR="00645E43" w:rsidRDefault="0025248F" w:rsidP="00645E43">
      <w:pPr>
        <w:pStyle w:val="Odsekzoznamu"/>
        <w:numPr>
          <w:ilvl w:val="0"/>
          <w:numId w:val="15"/>
        </w:numPr>
        <w:ind w:left="851"/>
        <w:jc w:val="both"/>
      </w:pPr>
      <w:r>
        <w:t>stavebné práce a/alebo iné služby,</w:t>
      </w:r>
    </w:p>
    <w:p w14:paraId="6384924A" w14:textId="50D909E2" w:rsidR="00645E43" w:rsidRDefault="0025248F" w:rsidP="00645E43">
      <w:pPr>
        <w:pStyle w:val="Odsekzoznamu"/>
        <w:numPr>
          <w:ilvl w:val="0"/>
          <w:numId w:val="15"/>
        </w:numPr>
        <w:ind w:left="851"/>
        <w:jc w:val="both"/>
      </w:pPr>
      <w:r>
        <w:t>náklady spojené s dopravou materiálu,</w:t>
      </w:r>
    </w:p>
    <w:p w14:paraId="7F4197FD" w14:textId="3BBE23E4" w:rsidR="00645E43" w:rsidRDefault="0025248F" w:rsidP="00645E43">
      <w:pPr>
        <w:pStyle w:val="Odsekzoznamu"/>
        <w:numPr>
          <w:ilvl w:val="0"/>
          <w:numId w:val="15"/>
        </w:numPr>
        <w:ind w:left="851"/>
        <w:jc w:val="both"/>
      </w:pPr>
      <w:r>
        <w:t>nákup / prenájom zariadenia a vybavenia,</w:t>
      </w:r>
    </w:p>
    <w:p w14:paraId="5BD269E5" w14:textId="30B9DC54" w:rsidR="00645E43" w:rsidRDefault="0025248F" w:rsidP="00645E43">
      <w:pPr>
        <w:pStyle w:val="Odsekzoznamu"/>
        <w:numPr>
          <w:ilvl w:val="0"/>
          <w:numId w:val="15"/>
        </w:numPr>
        <w:ind w:left="851"/>
        <w:jc w:val="both"/>
      </w:pPr>
      <w:r>
        <w:t>príprava a tlač propagačných, prezentačných a informačných materiálov,</w:t>
      </w:r>
    </w:p>
    <w:p w14:paraId="4F58661B" w14:textId="708D0E3C" w:rsidR="00645E43" w:rsidRDefault="0025248F" w:rsidP="00645E43">
      <w:pPr>
        <w:pStyle w:val="Odsekzoznamu"/>
        <w:numPr>
          <w:ilvl w:val="0"/>
          <w:numId w:val="15"/>
        </w:numPr>
        <w:ind w:left="851"/>
        <w:jc w:val="both"/>
      </w:pPr>
      <w:r>
        <w:t>výstavné plochy a stánky – prenájom a poplatky,</w:t>
      </w:r>
    </w:p>
    <w:p w14:paraId="5969CCD6" w14:textId="75939C61" w:rsidR="00645E43" w:rsidRDefault="0025248F" w:rsidP="00645E43">
      <w:pPr>
        <w:pStyle w:val="Odsekzoznamu"/>
        <w:numPr>
          <w:ilvl w:val="0"/>
          <w:numId w:val="15"/>
        </w:numPr>
        <w:ind w:left="851"/>
        <w:jc w:val="both"/>
      </w:pPr>
      <w:r>
        <w:t>ubytovacie, stravovacie a cestovné náklady spojené s projektom,</w:t>
      </w:r>
    </w:p>
    <w:p w14:paraId="7531D1E1" w14:textId="71AE2B81" w:rsidR="00645E43" w:rsidRDefault="0025248F" w:rsidP="00645E43">
      <w:pPr>
        <w:pStyle w:val="Odsekzoznamu"/>
        <w:numPr>
          <w:ilvl w:val="0"/>
          <w:numId w:val="15"/>
        </w:numPr>
        <w:ind w:left="851"/>
        <w:jc w:val="both"/>
      </w:pPr>
      <w:r>
        <w:t>vypracovanie technickej/projektovej dokumentácie k projektom v rámci výziev vyhlasovaných MAS HORNOHRAD.</w:t>
      </w:r>
    </w:p>
    <w:p w14:paraId="41C7F5CA" w14:textId="77777777" w:rsidR="0098435E" w:rsidRDefault="0098435E" w:rsidP="0098435E">
      <w:pPr>
        <w:pStyle w:val="Odsekzoznamu"/>
        <w:ind w:left="851"/>
        <w:jc w:val="both"/>
      </w:pPr>
    </w:p>
    <w:p w14:paraId="763AF77A" w14:textId="63A880A0" w:rsidR="00645E43" w:rsidRDefault="00645E43" w:rsidP="00645E43">
      <w:pPr>
        <w:pStyle w:val="Odsekzoznamu"/>
        <w:numPr>
          <w:ilvl w:val="0"/>
          <w:numId w:val="14"/>
        </w:numPr>
        <w:ind w:left="426"/>
        <w:jc w:val="both"/>
      </w:pPr>
      <w:r>
        <w:t>Neoprávnené výdavky:</w:t>
      </w:r>
    </w:p>
    <w:p w14:paraId="525B693E" w14:textId="5D356B80" w:rsidR="00645E43" w:rsidRDefault="0025248F" w:rsidP="00645E43">
      <w:pPr>
        <w:pStyle w:val="Odsekzoznamu"/>
        <w:numPr>
          <w:ilvl w:val="0"/>
          <w:numId w:val="16"/>
        </w:numPr>
        <w:ind w:left="851"/>
        <w:jc w:val="both"/>
      </w:pPr>
      <w:r>
        <w:t>výdavky, ktoré nie sú v súlade so všeobecne záväznými právnymi predpismi (najmä zákonom o účtovníctve, zákonom o dani z príjmu, zákonníkom práce, a i.),</w:t>
      </w:r>
    </w:p>
    <w:p w14:paraId="70B5CE6A" w14:textId="33CB5F26" w:rsidR="00645E43" w:rsidRDefault="0098435E" w:rsidP="00645E43">
      <w:pPr>
        <w:pStyle w:val="Odsekzoznamu"/>
        <w:numPr>
          <w:ilvl w:val="0"/>
          <w:numId w:val="16"/>
        </w:numPr>
        <w:ind w:left="851"/>
        <w:jc w:val="both"/>
      </w:pPr>
      <w:r>
        <w:t>odpisy,</w:t>
      </w:r>
    </w:p>
    <w:p w14:paraId="2C4B9380" w14:textId="2678C45B" w:rsidR="00645E43" w:rsidRDefault="0098435E" w:rsidP="00645E43">
      <w:pPr>
        <w:pStyle w:val="Odsekzoznamu"/>
        <w:numPr>
          <w:ilvl w:val="0"/>
          <w:numId w:val="16"/>
        </w:numPr>
        <w:ind w:left="851"/>
        <w:jc w:val="both"/>
      </w:pPr>
      <w:r>
        <w:t>osobné výdavky (mzdy zamestnancov, honoráre, odmeny, atď.),</w:t>
      </w:r>
    </w:p>
    <w:p w14:paraId="2AAB607A" w14:textId="02B8B33F" w:rsidR="00645E43" w:rsidRDefault="0098435E" w:rsidP="00645E43">
      <w:pPr>
        <w:pStyle w:val="Odsekzoznamu"/>
        <w:numPr>
          <w:ilvl w:val="0"/>
          <w:numId w:val="16"/>
        </w:numPr>
        <w:ind w:left="851"/>
        <w:jc w:val="both"/>
      </w:pPr>
      <w:r>
        <w:t>úroky z dlžných súm (úverov a pôžičiek),</w:t>
      </w:r>
    </w:p>
    <w:p w14:paraId="02C11D81" w14:textId="12D6A56D" w:rsidR="0098435E" w:rsidRDefault="0098435E" w:rsidP="00645E43">
      <w:pPr>
        <w:pStyle w:val="Odsekzoznamu"/>
        <w:numPr>
          <w:ilvl w:val="0"/>
          <w:numId w:val="16"/>
        </w:numPr>
        <w:ind w:left="851"/>
        <w:jc w:val="both"/>
      </w:pPr>
      <w:r>
        <w:t>výdavky, ktoré sa nedajú preukázať účtovnými dokladmi,</w:t>
      </w:r>
    </w:p>
    <w:p w14:paraId="4F94FAF9" w14:textId="13B1EDA5" w:rsidR="0098435E" w:rsidRDefault="0098435E" w:rsidP="00645E43">
      <w:pPr>
        <w:pStyle w:val="Odsekzoznamu"/>
        <w:numPr>
          <w:ilvl w:val="0"/>
          <w:numId w:val="16"/>
        </w:numPr>
        <w:ind w:left="851"/>
        <w:jc w:val="both"/>
      </w:pPr>
      <w:r>
        <w:t>DPH v prípade, že žiadateľom je platca DPH,</w:t>
      </w:r>
    </w:p>
    <w:p w14:paraId="4529E298" w14:textId="01309112" w:rsidR="00645E43" w:rsidRDefault="0098435E" w:rsidP="0098435E">
      <w:pPr>
        <w:pStyle w:val="Odsekzoznamu"/>
        <w:numPr>
          <w:ilvl w:val="0"/>
          <w:numId w:val="16"/>
        </w:numPr>
        <w:ind w:left="851"/>
        <w:jc w:val="both"/>
      </w:pPr>
      <w:r>
        <w:t>prevádzkové výdavky a režijné náklady nesúvisiace s projektom.</w:t>
      </w:r>
      <w:r w:rsidR="00ED0B61">
        <w:t xml:space="preserve">  </w:t>
      </w: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5A4599" w14:paraId="1666EABC" w14:textId="77777777" w:rsidTr="006102FA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056BDF6C" w14:textId="5478EC89" w:rsidR="005A4599" w:rsidRPr="00944149" w:rsidRDefault="008D13E4" w:rsidP="006102FA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r>
              <w:rPr>
                <w:rFonts w:eastAsia="Times New Roman" w:cs="Times New Roman"/>
                <w:color w:val="002060"/>
                <w:sz w:val="28"/>
                <w:szCs w:val="20"/>
              </w:rPr>
              <w:t>7</w:t>
            </w:r>
            <w:r w:rsidR="005A4599" w:rsidRPr="00944149">
              <w:rPr>
                <w:rFonts w:eastAsia="Times New Roman" w:cs="Times New Roman"/>
                <w:color w:val="002060"/>
                <w:sz w:val="28"/>
                <w:szCs w:val="20"/>
              </w:rPr>
              <w:t>.</w:t>
            </w:r>
            <w:r w:rsidR="005A4599"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Spôsob predkladania projektov</w:t>
            </w:r>
          </w:p>
        </w:tc>
      </w:tr>
    </w:tbl>
    <w:p w14:paraId="0547E021" w14:textId="77777777" w:rsidR="005A4599" w:rsidRDefault="005A4599" w:rsidP="005A4599">
      <w:pPr>
        <w:tabs>
          <w:tab w:val="left" w:pos="567"/>
        </w:tabs>
        <w:spacing w:after="0"/>
        <w:ind w:left="66"/>
      </w:pPr>
    </w:p>
    <w:p w14:paraId="316DFD73" w14:textId="77777777" w:rsidR="005A4599" w:rsidRDefault="005A4599" w:rsidP="005A4599">
      <w:pPr>
        <w:pStyle w:val="Odsekzoznamu"/>
        <w:numPr>
          <w:ilvl w:val="0"/>
          <w:numId w:val="13"/>
        </w:numPr>
        <w:tabs>
          <w:tab w:val="left" w:pos="567"/>
        </w:tabs>
        <w:jc w:val="both"/>
      </w:pPr>
      <w:r>
        <w:t xml:space="preserve">Projekty sa predkladajú po vyhlásení výzvy na predkladanie projektov, zverejnenej na webovej stránke </w:t>
      </w:r>
      <w:hyperlink r:id="rId9" w:history="1">
        <w:r w:rsidRPr="00502F60">
          <w:rPr>
            <w:rStyle w:val="Hypertextovprepojenie"/>
          </w:rPr>
          <w:t>www.mashornohrad.sk</w:t>
        </w:r>
      </w:hyperlink>
      <w:r>
        <w:t xml:space="preserve"> a po informovaní členov MAS HORNOHRAD.</w:t>
      </w:r>
    </w:p>
    <w:p w14:paraId="63A0E5BD" w14:textId="77777777" w:rsidR="005A4599" w:rsidRDefault="005A4599" w:rsidP="005A4599">
      <w:pPr>
        <w:pStyle w:val="Odsekzoznamu"/>
        <w:numPr>
          <w:ilvl w:val="0"/>
          <w:numId w:val="13"/>
        </w:numPr>
        <w:tabs>
          <w:tab w:val="left" w:pos="567"/>
        </w:tabs>
        <w:jc w:val="both"/>
      </w:pPr>
      <w:r>
        <w:lastRenderedPageBreak/>
        <w:t xml:space="preserve">Projekty sa predkladajú písomne, 1x v tlačenej verzii a 1x v elektronickej podobe (vo formáte .doc, .docx). </w:t>
      </w:r>
    </w:p>
    <w:p w14:paraId="2E9A7002" w14:textId="77777777" w:rsidR="005A4599" w:rsidRDefault="005A4599" w:rsidP="005A4599">
      <w:pPr>
        <w:pStyle w:val="Odsekzoznamu"/>
        <w:numPr>
          <w:ilvl w:val="0"/>
          <w:numId w:val="13"/>
        </w:numPr>
        <w:tabs>
          <w:tab w:val="left" w:pos="567"/>
        </w:tabs>
        <w:jc w:val="both"/>
      </w:pPr>
      <w:r>
        <w:t xml:space="preserve">Projekt v tlačenej verzii je potrebné doručiť osobne do kancelárie MAS HORNOHRAD v čase od 8:00 do 14:00 alebo poštou na adresu MAS HORNOHRAD, Železničná 2, 987 01 Poltár. </w:t>
      </w:r>
      <w:r w:rsidRPr="005249F0">
        <w:rPr>
          <w:u w:val="single"/>
        </w:rPr>
        <w:t>Upozornenie:</w:t>
      </w:r>
      <w:r>
        <w:t xml:space="preserve"> Pri doručení poštou rozhoduje dátum poštovej pečiatky. Projekty zaslané po dátume uzávierky nebudú do hodnotenia zaradené.</w:t>
      </w:r>
    </w:p>
    <w:p w14:paraId="75C7C93A" w14:textId="77777777" w:rsidR="005A4599" w:rsidRDefault="005A4599" w:rsidP="005A4599">
      <w:pPr>
        <w:pStyle w:val="Odsekzoznamu"/>
        <w:numPr>
          <w:ilvl w:val="0"/>
          <w:numId w:val="13"/>
        </w:numPr>
        <w:tabs>
          <w:tab w:val="left" w:pos="567"/>
        </w:tabs>
        <w:jc w:val="both"/>
      </w:pPr>
      <w:r>
        <w:t xml:space="preserve">Projekt v elektronickej verzii je potrebné zaslať na </w:t>
      </w:r>
      <w:hyperlink r:id="rId10" w:history="1">
        <w:r w:rsidRPr="00502F60">
          <w:rPr>
            <w:rStyle w:val="Hypertextovprepojenie"/>
          </w:rPr>
          <w:t>info@mashornohrad.sk</w:t>
        </w:r>
      </w:hyperlink>
      <w:r>
        <w:t xml:space="preserve"> alebo predložiť na CD/DVD nosiči.</w:t>
      </w:r>
    </w:p>
    <w:p w14:paraId="35525116" w14:textId="77777777" w:rsidR="00547A0F" w:rsidRDefault="005A4599" w:rsidP="005A4599">
      <w:pPr>
        <w:pStyle w:val="Odsekzoznamu"/>
        <w:numPr>
          <w:ilvl w:val="0"/>
          <w:numId w:val="13"/>
        </w:numPr>
        <w:tabs>
          <w:tab w:val="left" w:pos="567"/>
        </w:tabs>
        <w:jc w:val="both"/>
      </w:pPr>
      <w:r>
        <w:t>Jeden žiadateľ môže k výzve predložiť len jednu žiadosť.</w:t>
      </w:r>
    </w:p>
    <w:p w14:paraId="3F3A151D" w14:textId="2A9871CB" w:rsidR="005A4599" w:rsidRDefault="005A4599" w:rsidP="005A4599">
      <w:pPr>
        <w:pStyle w:val="Odsekzoznamu"/>
        <w:numPr>
          <w:ilvl w:val="0"/>
          <w:numId w:val="13"/>
        </w:numPr>
        <w:tabs>
          <w:tab w:val="left" w:pos="567"/>
        </w:tabs>
        <w:jc w:val="both"/>
      </w:pPr>
      <w:r>
        <w:t>Žiadateľ musí mať vysporiadané všetky záväzky voči MAS HORNOHRAD z minulých období a aj v kalendárnom roku 2022.</w:t>
      </w: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645E43" w14:paraId="08309C0A" w14:textId="77777777" w:rsidTr="00AF4376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779E1FA3" w14:textId="178CFEB5" w:rsidR="00645E43" w:rsidRPr="00EF20FA" w:rsidRDefault="008D13E4" w:rsidP="00AF4376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bookmarkStart w:id="3" w:name="_Hlk97890488"/>
            <w:r>
              <w:rPr>
                <w:rFonts w:eastAsia="Times New Roman" w:cs="Times New Roman"/>
                <w:color w:val="002060"/>
                <w:sz w:val="28"/>
                <w:szCs w:val="20"/>
              </w:rPr>
              <w:t>8</w:t>
            </w:r>
            <w:r w:rsidR="00645E43" w:rsidRPr="00EF20FA">
              <w:rPr>
                <w:rFonts w:eastAsia="Times New Roman" w:cs="Times New Roman"/>
                <w:color w:val="002060"/>
                <w:sz w:val="28"/>
                <w:szCs w:val="20"/>
              </w:rPr>
              <w:t>.</w:t>
            </w:r>
            <w:r w:rsidR="00645E43"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Povinné</w:t>
            </w:r>
            <w:r w:rsidR="00DC6E6E"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</w:t>
            </w:r>
            <w:r w:rsidR="00645E43">
              <w:rPr>
                <w:rFonts w:eastAsia="Times New Roman" w:cs="Times New Roman"/>
                <w:color w:val="002060"/>
                <w:sz w:val="28"/>
                <w:szCs w:val="20"/>
              </w:rPr>
              <w:t>prílohy k projektu</w:t>
            </w:r>
          </w:p>
        </w:tc>
      </w:tr>
      <w:bookmarkEnd w:id="3"/>
    </w:tbl>
    <w:p w14:paraId="573AD7A8" w14:textId="43E7C652" w:rsidR="00645E43" w:rsidRDefault="00645E43" w:rsidP="00010C12">
      <w:pPr>
        <w:spacing w:after="0"/>
        <w:jc w:val="both"/>
      </w:pPr>
    </w:p>
    <w:p w14:paraId="2DB018BF" w14:textId="3D6DEAAF" w:rsidR="00645E43" w:rsidRDefault="006B4C83" w:rsidP="00645E43">
      <w:pPr>
        <w:pStyle w:val="Odsekzoznamu"/>
        <w:numPr>
          <w:ilvl w:val="0"/>
          <w:numId w:val="17"/>
        </w:numPr>
        <w:ind w:left="426"/>
        <w:jc w:val="both"/>
      </w:pPr>
      <w:r>
        <w:t xml:space="preserve">Kópia: Stanovy alebo zriaďovacia listina predkladateľa projektu alebo iný relevantný doklad o existencii subjektu a jeho poslaní – </w:t>
      </w:r>
      <w:r>
        <w:rPr>
          <w:b/>
          <w:bCs/>
        </w:rPr>
        <w:t>neplatí pre obce</w:t>
      </w:r>
    </w:p>
    <w:p w14:paraId="2E9A61F3" w14:textId="6567EC8C" w:rsidR="00645E43" w:rsidRPr="00AD721D" w:rsidRDefault="00DC6E6E" w:rsidP="00645E43">
      <w:pPr>
        <w:pStyle w:val="Odsekzoznamu"/>
        <w:numPr>
          <w:ilvl w:val="0"/>
          <w:numId w:val="17"/>
        </w:numPr>
        <w:ind w:left="426"/>
        <w:jc w:val="both"/>
      </w:pPr>
      <w:r>
        <w:t>Kópia:</w:t>
      </w:r>
      <w:r w:rsidR="006B4C83">
        <w:t xml:space="preserve"> List vlastníctva (postačuje LV zo stránky </w:t>
      </w:r>
      <w:hyperlink r:id="rId11" w:history="1">
        <w:r w:rsidR="006B4C83" w:rsidRPr="00031947">
          <w:rPr>
            <w:rStyle w:val="Hypertextovprepojenie"/>
          </w:rPr>
          <w:t>www.katasterportal.sk</w:t>
        </w:r>
      </w:hyperlink>
      <w:r w:rsidR="006B4C83">
        <w:t xml:space="preserve">), nájomná zmluva na dobu minimálne 5 kalendárnych rokov alebo súhlas vlastníka na dobu minimálne 5 kalendárnych rokov – </w:t>
      </w:r>
      <w:r w:rsidR="006B4C83">
        <w:rPr>
          <w:b/>
          <w:bCs/>
        </w:rPr>
        <w:t>ak je relevantné</w:t>
      </w:r>
    </w:p>
    <w:p w14:paraId="5EEA9DE2" w14:textId="6F9C901A" w:rsidR="00AD721D" w:rsidRDefault="00AD721D" w:rsidP="00645E43">
      <w:pPr>
        <w:pStyle w:val="Odsekzoznamu"/>
        <w:numPr>
          <w:ilvl w:val="0"/>
          <w:numId w:val="17"/>
        </w:numPr>
        <w:ind w:left="426"/>
        <w:jc w:val="both"/>
      </w:pPr>
      <w:r>
        <w:t xml:space="preserve">Kópia: Oznámenie k ohláseniu drobnej stavby a/alebo potvrdenia dotknutých inštitúcií – </w:t>
      </w:r>
      <w:r>
        <w:rPr>
          <w:b/>
          <w:bCs/>
        </w:rPr>
        <w:t>ak je relevantné</w:t>
      </w:r>
    </w:p>
    <w:p w14:paraId="71B65B51" w14:textId="52374D96" w:rsidR="00DC6E6E" w:rsidRDefault="00AD721D" w:rsidP="00645E43">
      <w:pPr>
        <w:pStyle w:val="Odsekzoznamu"/>
        <w:numPr>
          <w:ilvl w:val="0"/>
          <w:numId w:val="17"/>
        </w:numPr>
        <w:ind w:left="426"/>
        <w:jc w:val="both"/>
      </w:pPr>
      <w:r>
        <w:t>Projekt spolu s prílohami</w:t>
      </w:r>
      <w:r w:rsidR="006B4C83">
        <w:t xml:space="preserve"> v elektronickej podobe (na CD alebo prostredníctvom e-mailu)</w:t>
      </w:r>
      <w:r>
        <w:t>.</w:t>
      </w:r>
    </w:p>
    <w:p w14:paraId="1EB325C1" w14:textId="7D051490" w:rsidR="00645E43" w:rsidRDefault="00AD721D" w:rsidP="00645E43">
      <w:pPr>
        <w:jc w:val="both"/>
      </w:pPr>
      <w:r>
        <w:t>Nepovinná príloha k projektu:</w:t>
      </w:r>
    </w:p>
    <w:p w14:paraId="46F2E2DB" w14:textId="6AEB7156" w:rsidR="00AD721D" w:rsidRDefault="00AD721D" w:rsidP="00645E43">
      <w:pPr>
        <w:jc w:val="both"/>
      </w:pPr>
      <w:r>
        <w:t xml:space="preserve">1. Fotodokumentácia stavu lokality pred realizáciou projektu – </w:t>
      </w:r>
      <w:r w:rsidRPr="00AD721D">
        <w:rPr>
          <w:b/>
          <w:bCs/>
        </w:rPr>
        <w:t>ak je relevantné</w:t>
      </w: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DC1EF9" w14:paraId="4D455E86" w14:textId="77777777" w:rsidTr="00AF4376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1A807641" w14:textId="7D968A5F" w:rsidR="00DC1EF9" w:rsidRPr="00EF20FA" w:rsidRDefault="008D13E4" w:rsidP="00AF4376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bookmarkStart w:id="4" w:name="_Hlk99354795"/>
            <w:r>
              <w:rPr>
                <w:rFonts w:eastAsia="Times New Roman" w:cs="Times New Roman"/>
                <w:color w:val="002060"/>
                <w:sz w:val="28"/>
                <w:szCs w:val="20"/>
              </w:rPr>
              <w:t>9</w:t>
            </w:r>
            <w:r w:rsidR="00DC1EF9" w:rsidRPr="00EF20FA">
              <w:rPr>
                <w:rFonts w:eastAsia="Times New Roman" w:cs="Times New Roman"/>
                <w:color w:val="002060"/>
                <w:sz w:val="28"/>
                <w:szCs w:val="20"/>
              </w:rPr>
              <w:t>.</w:t>
            </w:r>
            <w:r w:rsidR="00DC1EF9"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Podmienky poskytnutia príspevku</w:t>
            </w:r>
          </w:p>
        </w:tc>
      </w:tr>
      <w:bookmarkEnd w:id="4"/>
    </w:tbl>
    <w:p w14:paraId="0CE8498F" w14:textId="48DDA285" w:rsidR="000876A9" w:rsidRDefault="000876A9" w:rsidP="000876A9">
      <w:pPr>
        <w:spacing w:after="0"/>
        <w:jc w:val="both"/>
      </w:pPr>
    </w:p>
    <w:p w14:paraId="7F95C67C" w14:textId="6023D824" w:rsidR="000876A9" w:rsidRDefault="000876A9" w:rsidP="000876A9">
      <w:pPr>
        <w:pStyle w:val="Odsekzoznamu"/>
        <w:numPr>
          <w:ilvl w:val="0"/>
          <w:numId w:val="12"/>
        </w:numPr>
        <w:tabs>
          <w:tab w:val="left" w:pos="567"/>
        </w:tabs>
        <w:ind w:left="426"/>
      </w:pPr>
      <w:r>
        <w:t>Projekt musí byť v súlade s podmienkami výzvy MAS/GP/2022/01.</w:t>
      </w:r>
    </w:p>
    <w:p w14:paraId="5A27CA19" w14:textId="10E86D63" w:rsidR="005F2199" w:rsidRDefault="005F2199" w:rsidP="000876A9">
      <w:pPr>
        <w:pStyle w:val="Odsekzoznamu"/>
        <w:numPr>
          <w:ilvl w:val="0"/>
          <w:numId w:val="12"/>
        </w:numPr>
        <w:tabs>
          <w:tab w:val="left" w:pos="567"/>
        </w:tabs>
        <w:ind w:left="426"/>
      </w:pPr>
      <w:r>
        <w:t>Projekt sa musí realizovať na území MAS HORNOHRAD.</w:t>
      </w:r>
    </w:p>
    <w:p w14:paraId="2FEC72C4" w14:textId="2D61F6CE" w:rsidR="000876A9" w:rsidRDefault="000876A9" w:rsidP="000876A9">
      <w:pPr>
        <w:pStyle w:val="Odsekzoznamu"/>
        <w:numPr>
          <w:ilvl w:val="0"/>
          <w:numId w:val="12"/>
        </w:numPr>
        <w:tabs>
          <w:tab w:val="left" w:pos="567"/>
        </w:tabs>
        <w:ind w:left="426"/>
        <w:jc w:val="both"/>
      </w:pPr>
      <w:r>
        <w:t>Projekt musí byť predložený v stanovenom termíne na predpísanom formulári spolu s prílohami listinne aj elektronicky.</w:t>
      </w:r>
    </w:p>
    <w:p w14:paraId="2B7B0B0D" w14:textId="017A6143" w:rsidR="00DC1EF9" w:rsidRDefault="001F6E0F" w:rsidP="003525F0">
      <w:pPr>
        <w:pStyle w:val="Odsekzoznamu"/>
        <w:numPr>
          <w:ilvl w:val="0"/>
          <w:numId w:val="12"/>
        </w:numPr>
        <w:tabs>
          <w:tab w:val="left" w:pos="567"/>
        </w:tabs>
        <w:ind w:left="426"/>
        <w:jc w:val="both"/>
      </w:pPr>
      <w:r>
        <w:t>Žiadateľ musí mať vysporiadané záväzky voči štátu, miestnej samospráve a voči MAS HORNOHRAD.</w:t>
      </w:r>
    </w:p>
    <w:p w14:paraId="4EF1FA71" w14:textId="64AB661D" w:rsidR="003525F0" w:rsidRDefault="003525F0" w:rsidP="005F2199">
      <w:pPr>
        <w:pStyle w:val="Odsekzoznamu"/>
        <w:numPr>
          <w:ilvl w:val="0"/>
          <w:numId w:val="12"/>
        </w:numPr>
        <w:tabs>
          <w:tab w:val="left" w:pos="567"/>
        </w:tabs>
        <w:ind w:left="426"/>
      </w:pPr>
      <w:r>
        <w:t>Žiadateľ deklaruje minimálne povinnú výšku spolufinancovania projektu.</w:t>
      </w: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F335C4" w14:paraId="345A0B57" w14:textId="77777777" w:rsidTr="006102FA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5D76DF1C" w14:textId="36170856" w:rsidR="00F335C4" w:rsidRPr="00EF20FA" w:rsidRDefault="008D13E4" w:rsidP="006102FA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r>
              <w:rPr>
                <w:rFonts w:eastAsia="Times New Roman" w:cs="Times New Roman"/>
                <w:color w:val="002060"/>
                <w:sz w:val="28"/>
                <w:szCs w:val="20"/>
              </w:rPr>
              <w:t>10</w:t>
            </w:r>
            <w:r w:rsidR="00F335C4" w:rsidRPr="00EF20FA">
              <w:rPr>
                <w:rFonts w:eastAsia="Times New Roman" w:cs="Times New Roman"/>
                <w:color w:val="002060"/>
                <w:sz w:val="28"/>
                <w:szCs w:val="20"/>
              </w:rPr>
              <w:t>.</w:t>
            </w:r>
            <w:r w:rsidR="00F335C4"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Hodnotenie a výber projektov</w:t>
            </w:r>
          </w:p>
        </w:tc>
      </w:tr>
    </w:tbl>
    <w:p w14:paraId="17544000" w14:textId="46A35F46" w:rsidR="00F335C4" w:rsidRDefault="00F335C4" w:rsidP="00F335C4">
      <w:pPr>
        <w:tabs>
          <w:tab w:val="left" w:pos="567"/>
        </w:tabs>
        <w:spacing w:after="0"/>
      </w:pPr>
    </w:p>
    <w:p w14:paraId="5E20B805" w14:textId="15E5AFA5" w:rsidR="00F335C4" w:rsidRDefault="00F335C4" w:rsidP="00BB6A25">
      <w:pPr>
        <w:pStyle w:val="Odsekzoznamu"/>
        <w:numPr>
          <w:ilvl w:val="0"/>
          <w:numId w:val="19"/>
        </w:numPr>
        <w:tabs>
          <w:tab w:val="left" w:pos="567"/>
        </w:tabs>
        <w:ind w:left="426"/>
        <w:jc w:val="both"/>
      </w:pPr>
      <w:r>
        <w:t>Predložené projekty, ktoré splnia základné podmienky výzvy MAS/GP/2022/1, bude posudzovať Výberová komisia MAS na základe hodnotiacich kritérií:</w:t>
      </w:r>
    </w:p>
    <w:p w14:paraId="27900151" w14:textId="20DB4E0C" w:rsidR="00F335C4" w:rsidRDefault="00644C9C" w:rsidP="00F335C4">
      <w:pPr>
        <w:pStyle w:val="Odsekzoznamu"/>
        <w:numPr>
          <w:ilvl w:val="0"/>
          <w:numId w:val="20"/>
        </w:numPr>
        <w:tabs>
          <w:tab w:val="left" w:pos="567"/>
        </w:tabs>
        <w:ind w:left="851"/>
      </w:pPr>
      <w:r>
        <w:t>Opis projektu, ciele projektu a prínos pre územie MAS – max. 10 bodov</w:t>
      </w:r>
    </w:p>
    <w:p w14:paraId="34DA2637" w14:textId="1D98D568" w:rsidR="00644C9C" w:rsidRDefault="00644C9C" w:rsidP="00F335C4">
      <w:pPr>
        <w:pStyle w:val="Odsekzoznamu"/>
        <w:numPr>
          <w:ilvl w:val="0"/>
          <w:numId w:val="20"/>
        </w:numPr>
        <w:tabs>
          <w:tab w:val="left" w:pos="567"/>
        </w:tabs>
        <w:ind w:left="851"/>
      </w:pPr>
      <w:r>
        <w:lastRenderedPageBreak/>
        <w:t>Prepojenie cieľov, aktivít a výsledkov projektu – max. 10 bodov</w:t>
      </w:r>
    </w:p>
    <w:p w14:paraId="0B3FBA25" w14:textId="17D04B3D" w:rsidR="00644C9C" w:rsidRDefault="00644C9C" w:rsidP="00F335C4">
      <w:pPr>
        <w:pStyle w:val="Odsekzoznamu"/>
        <w:numPr>
          <w:ilvl w:val="0"/>
          <w:numId w:val="20"/>
        </w:numPr>
        <w:tabs>
          <w:tab w:val="left" w:pos="567"/>
        </w:tabs>
        <w:ind w:left="851"/>
      </w:pPr>
      <w:r>
        <w:t>Spôsob realizácie projektu a uskutočniteľnosť projektu – max. 10 bodov</w:t>
      </w:r>
    </w:p>
    <w:p w14:paraId="2CE3301D" w14:textId="079CEBBE" w:rsidR="00644C9C" w:rsidRDefault="00644C9C" w:rsidP="00F335C4">
      <w:pPr>
        <w:pStyle w:val="Odsekzoznamu"/>
        <w:numPr>
          <w:ilvl w:val="0"/>
          <w:numId w:val="20"/>
        </w:numPr>
        <w:tabs>
          <w:tab w:val="left" w:pos="567"/>
        </w:tabs>
        <w:ind w:left="851"/>
      </w:pPr>
      <w:r>
        <w:t>Prospech projektu pre širokú verejnosť – max. 5 bodov</w:t>
      </w:r>
    </w:p>
    <w:p w14:paraId="2A0C7F23" w14:textId="614B9340" w:rsidR="00644C9C" w:rsidRDefault="00644C9C" w:rsidP="00F335C4">
      <w:pPr>
        <w:pStyle w:val="Odsekzoznamu"/>
        <w:numPr>
          <w:ilvl w:val="0"/>
          <w:numId w:val="20"/>
        </w:numPr>
        <w:tabs>
          <w:tab w:val="left" w:pos="567"/>
        </w:tabs>
        <w:ind w:left="851"/>
      </w:pPr>
      <w:r>
        <w:t>Rozpočet projektu a nákladová efektívnosť – max. 10 bodov</w:t>
      </w:r>
    </w:p>
    <w:p w14:paraId="2B5CE787" w14:textId="5400E6C5" w:rsidR="00644C9C" w:rsidRDefault="00644C9C" w:rsidP="00F335C4">
      <w:pPr>
        <w:pStyle w:val="Odsekzoznamu"/>
        <w:numPr>
          <w:ilvl w:val="0"/>
          <w:numId w:val="20"/>
        </w:numPr>
        <w:tabs>
          <w:tab w:val="left" w:pos="567"/>
        </w:tabs>
        <w:ind w:left="851"/>
      </w:pPr>
      <w:r>
        <w:t>Spôsob a miera propagácie MAS HORNOHRAD – max. 5 bodov</w:t>
      </w:r>
    </w:p>
    <w:p w14:paraId="28408DC1" w14:textId="7AC42959" w:rsidR="00F335C4" w:rsidRDefault="00644C9C" w:rsidP="00F335C4">
      <w:pPr>
        <w:pStyle w:val="Odsekzoznamu"/>
        <w:numPr>
          <w:ilvl w:val="0"/>
          <w:numId w:val="19"/>
        </w:numPr>
        <w:tabs>
          <w:tab w:val="left" w:pos="567"/>
        </w:tabs>
        <w:ind w:left="426"/>
      </w:pPr>
      <w:r>
        <w:t>Maximálny počet je 50 bodov. Minimálna hranica bodov, ktoré musí projekt dosiahnuť je 20 bodov.</w:t>
      </w:r>
    </w:p>
    <w:p w14:paraId="34895581" w14:textId="28B35319" w:rsidR="001E3F06" w:rsidRDefault="00644C9C" w:rsidP="008D13E4">
      <w:pPr>
        <w:pStyle w:val="Odsekzoznamu"/>
        <w:numPr>
          <w:ilvl w:val="0"/>
          <w:numId w:val="19"/>
        </w:numPr>
        <w:tabs>
          <w:tab w:val="left" w:pos="567"/>
        </w:tabs>
        <w:ind w:left="426"/>
        <w:jc w:val="both"/>
      </w:pPr>
      <w:r>
        <w:t>Predložené projekty posudzuje grantová výberová komisia</w:t>
      </w:r>
      <w:r w:rsidR="00BB6A25">
        <w:t xml:space="preserve"> menovaná Správnou radou MAS HORNOHRAD.</w:t>
      </w: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010C12" w14:paraId="03444E67" w14:textId="77777777" w:rsidTr="006102FA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6CA4A469" w14:textId="51FE7CDB" w:rsidR="00010C12" w:rsidRPr="00EF20FA" w:rsidRDefault="008D13E4" w:rsidP="006102FA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r>
              <w:rPr>
                <w:rFonts w:eastAsia="Times New Roman" w:cs="Times New Roman"/>
                <w:color w:val="002060"/>
                <w:sz w:val="28"/>
                <w:szCs w:val="20"/>
              </w:rPr>
              <w:t>11</w:t>
            </w:r>
            <w:r w:rsidR="00010C12" w:rsidRPr="00EF20FA">
              <w:rPr>
                <w:rFonts w:eastAsia="Times New Roman" w:cs="Times New Roman"/>
                <w:color w:val="002060"/>
                <w:sz w:val="28"/>
                <w:szCs w:val="20"/>
              </w:rPr>
              <w:t>.</w:t>
            </w:r>
            <w:r w:rsidR="00010C12"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Administratívne overenie, hodnotenie a výber projektov</w:t>
            </w:r>
          </w:p>
        </w:tc>
      </w:tr>
    </w:tbl>
    <w:p w14:paraId="405B890A" w14:textId="77777777" w:rsidR="00010C12" w:rsidRDefault="00010C12" w:rsidP="00010C12">
      <w:pPr>
        <w:tabs>
          <w:tab w:val="left" w:pos="567"/>
        </w:tabs>
        <w:spacing w:after="0"/>
      </w:pPr>
    </w:p>
    <w:p w14:paraId="0057112D" w14:textId="129A6EB7" w:rsidR="00010C12" w:rsidRDefault="0030075E" w:rsidP="00771FFB">
      <w:pPr>
        <w:pStyle w:val="Odsekzoznamu"/>
        <w:numPr>
          <w:ilvl w:val="0"/>
          <w:numId w:val="23"/>
        </w:numPr>
        <w:tabs>
          <w:tab w:val="left" w:pos="567"/>
        </w:tabs>
        <w:ind w:left="426"/>
        <w:jc w:val="both"/>
      </w:pPr>
      <w:r>
        <w:t>Administratívne overenie splnenia podmienok doručenia projektov a podmienok poskytnutia príspevku vykoná Kancelária MAS HORNOHRAD.</w:t>
      </w:r>
    </w:p>
    <w:p w14:paraId="273A8CC4" w14:textId="77F915E3" w:rsidR="00010C12" w:rsidRDefault="0030075E" w:rsidP="00771FFB">
      <w:pPr>
        <w:pStyle w:val="Odsekzoznamu"/>
        <w:numPr>
          <w:ilvl w:val="0"/>
          <w:numId w:val="23"/>
        </w:numPr>
        <w:tabs>
          <w:tab w:val="left" w:pos="567"/>
        </w:tabs>
        <w:ind w:left="426"/>
        <w:jc w:val="both"/>
      </w:pPr>
      <w:r>
        <w:t xml:space="preserve">Grantová výberová komisia vyhodnotí projekty podľa hodnotiacich kritérií a uskutoční výber projektov na základe bodového hodnotenia. </w:t>
      </w:r>
    </w:p>
    <w:p w14:paraId="29C98F7D" w14:textId="0F5FD7CB" w:rsidR="0030075E" w:rsidRDefault="0030075E" w:rsidP="00771FFB">
      <w:pPr>
        <w:pStyle w:val="Odsekzoznamu"/>
        <w:numPr>
          <w:ilvl w:val="0"/>
          <w:numId w:val="23"/>
        </w:numPr>
        <w:tabs>
          <w:tab w:val="left" w:pos="567"/>
        </w:tabs>
        <w:ind w:left="426"/>
        <w:jc w:val="both"/>
      </w:pPr>
      <w:r>
        <w:t>Grantová výberová komisia má právo vyžiadania doplňujúcich informácií a podkladov k projektu.</w:t>
      </w:r>
    </w:p>
    <w:p w14:paraId="0C37157F" w14:textId="3E3F7F38" w:rsidR="00010C12" w:rsidRDefault="0030075E" w:rsidP="00771FFB">
      <w:pPr>
        <w:pStyle w:val="Odsekzoznamu"/>
        <w:numPr>
          <w:ilvl w:val="0"/>
          <w:numId w:val="23"/>
        </w:numPr>
        <w:tabs>
          <w:tab w:val="left" w:pos="567"/>
        </w:tabs>
        <w:ind w:left="426"/>
        <w:jc w:val="both"/>
      </w:pPr>
      <w:r>
        <w:t>Kancelária MAS HORNOHRAD na základe rozhodnutia grantovej výberovej komisie upovedomí žiadateľov o vyhodnotení projektu (Rozhodnutie o schválení/neschválení projektu).</w:t>
      </w:r>
    </w:p>
    <w:p w14:paraId="250058B8" w14:textId="5BDC093A" w:rsidR="0030075E" w:rsidRDefault="0030075E" w:rsidP="00771FFB">
      <w:pPr>
        <w:pStyle w:val="Odsekzoznamu"/>
        <w:numPr>
          <w:ilvl w:val="0"/>
          <w:numId w:val="23"/>
        </w:numPr>
        <w:tabs>
          <w:tab w:val="left" w:pos="567"/>
        </w:tabs>
        <w:ind w:left="426"/>
        <w:jc w:val="both"/>
      </w:pPr>
      <w:r>
        <w:t>Kancelária MAS HORNOHRAD zabezpečí:</w:t>
      </w:r>
    </w:p>
    <w:p w14:paraId="235ACB57" w14:textId="4081F898" w:rsidR="0030075E" w:rsidRDefault="0030075E" w:rsidP="00AA0C7D">
      <w:pPr>
        <w:pStyle w:val="Odsekzoznamu"/>
        <w:numPr>
          <w:ilvl w:val="0"/>
          <w:numId w:val="22"/>
        </w:numPr>
        <w:tabs>
          <w:tab w:val="left" w:pos="567"/>
        </w:tabs>
        <w:ind w:left="851"/>
        <w:jc w:val="both"/>
      </w:pPr>
      <w:r>
        <w:t>podpis zmluvy o pridelení finančnej podpory,</w:t>
      </w:r>
    </w:p>
    <w:p w14:paraId="552AB0E4" w14:textId="570E122A" w:rsidR="0030075E" w:rsidRDefault="0030075E" w:rsidP="00AA0C7D">
      <w:pPr>
        <w:pStyle w:val="Odsekzoznamu"/>
        <w:numPr>
          <w:ilvl w:val="0"/>
          <w:numId w:val="22"/>
        </w:numPr>
        <w:tabs>
          <w:tab w:val="left" w:pos="567"/>
        </w:tabs>
        <w:ind w:left="851"/>
        <w:jc w:val="both"/>
      </w:pPr>
      <w:r>
        <w:t xml:space="preserve">informovanie pre realizátorov podporených projektov </w:t>
      </w:r>
      <w:r w:rsidR="00AA0C7D">
        <w:t>o použití a spôsobe zúčtovania finančných prostriedkov,</w:t>
      </w:r>
    </w:p>
    <w:p w14:paraId="51DBBBE9" w14:textId="64130936" w:rsidR="00AA0C7D" w:rsidRDefault="00AA0C7D" w:rsidP="00AA0C7D">
      <w:pPr>
        <w:pStyle w:val="Odsekzoznamu"/>
        <w:numPr>
          <w:ilvl w:val="0"/>
          <w:numId w:val="22"/>
        </w:numPr>
        <w:tabs>
          <w:tab w:val="left" w:pos="567"/>
        </w:tabs>
        <w:ind w:left="851"/>
        <w:jc w:val="both"/>
      </w:pPr>
      <w:r>
        <w:t>informovanie verejnosti o realizácii projektu z grantového programu MAS HORNOHRAD (umiestnenie informačnej tabuľky na mieste realizácie projektu s logom MAS, informovanie formou článku alebo tlačovej správy v miestom alebo regionálnom médiu, informovanie na webovej stránke MAS HORNOHRAD a na webovej stránke žiadateľa),</w:t>
      </w:r>
    </w:p>
    <w:p w14:paraId="495552DB" w14:textId="14076029" w:rsidR="00AA0C7D" w:rsidRDefault="00AA0C7D" w:rsidP="00AA0C7D">
      <w:pPr>
        <w:pStyle w:val="Odsekzoznamu"/>
        <w:numPr>
          <w:ilvl w:val="0"/>
          <w:numId w:val="22"/>
        </w:numPr>
        <w:tabs>
          <w:tab w:val="left" w:pos="567"/>
        </w:tabs>
        <w:ind w:left="851"/>
        <w:jc w:val="both"/>
      </w:pPr>
      <w:r>
        <w:t>vedenie administratívnej agendy k projektom počas celej realizácie grantového programu.</w:t>
      </w: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771FFB" w14:paraId="0A7FDC2A" w14:textId="77777777" w:rsidTr="006102FA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3C2C4C82" w14:textId="39068983" w:rsidR="00771FFB" w:rsidRPr="00EF20FA" w:rsidRDefault="008D13E4" w:rsidP="006102FA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r>
              <w:rPr>
                <w:rFonts w:eastAsia="Times New Roman" w:cs="Times New Roman"/>
                <w:color w:val="002060"/>
                <w:sz w:val="28"/>
                <w:szCs w:val="20"/>
              </w:rPr>
              <w:t>12</w:t>
            </w:r>
            <w:r w:rsidR="00771FFB" w:rsidRPr="00EF20FA">
              <w:rPr>
                <w:rFonts w:eastAsia="Times New Roman" w:cs="Times New Roman"/>
                <w:color w:val="002060"/>
                <w:sz w:val="28"/>
                <w:szCs w:val="20"/>
              </w:rPr>
              <w:t>.</w:t>
            </w:r>
            <w:r w:rsidR="00771FFB"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Financovanie, realizácia a vyúčtovanie projektov</w:t>
            </w:r>
          </w:p>
        </w:tc>
      </w:tr>
    </w:tbl>
    <w:p w14:paraId="2B431101" w14:textId="346B221A" w:rsidR="00010C12" w:rsidRDefault="00010C12" w:rsidP="005A4599">
      <w:pPr>
        <w:tabs>
          <w:tab w:val="left" w:pos="567"/>
        </w:tabs>
        <w:jc w:val="both"/>
      </w:pPr>
    </w:p>
    <w:p w14:paraId="410E25E9" w14:textId="72792F76" w:rsidR="00AB66A3" w:rsidRDefault="00AB66A3" w:rsidP="00B55DE9">
      <w:pPr>
        <w:pStyle w:val="Odsekzoznamu"/>
        <w:numPr>
          <w:ilvl w:val="0"/>
          <w:numId w:val="24"/>
        </w:numPr>
        <w:tabs>
          <w:tab w:val="left" w:pos="360"/>
        </w:tabs>
        <w:ind w:left="426"/>
        <w:jc w:val="both"/>
      </w:pPr>
      <w:r>
        <w:t xml:space="preserve"> Po podpise zmluvy o pridelení finančnej podpory zašle MAS HORNOHRAD na účet žiadateľa 80 % </w:t>
      </w:r>
      <w:r w:rsidR="00B55DE9">
        <w:t>schváleného príspevku</w:t>
      </w:r>
      <w:r>
        <w:t xml:space="preserve"> na projekt a 20 % až po predložení </w:t>
      </w:r>
      <w:r w:rsidR="00FF7D8D">
        <w:t>z</w:t>
      </w:r>
      <w:r>
        <w:t xml:space="preserve">áverečnej správy </w:t>
      </w:r>
      <w:r w:rsidR="009745A0">
        <w:t>k</w:t>
      </w:r>
      <w:r>
        <w:t xml:space="preserve"> projektu, vyúčtovania projektu a fotodokumentácie z realizácie projektu.</w:t>
      </w:r>
      <w:r w:rsidR="00FF7D8D">
        <w:t xml:space="preserve"> </w:t>
      </w:r>
    </w:p>
    <w:p w14:paraId="56D143B8" w14:textId="0C94BABD" w:rsidR="00AB66A3" w:rsidRDefault="00AB66A3" w:rsidP="00B55DE9">
      <w:pPr>
        <w:pStyle w:val="Odsekzoznamu"/>
        <w:numPr>
          <w:ilvl w:val="0"/>
          <w:numId w:val="24"/>
        </w:numPr>
        <w:tabs>
          <w:tab w:val="left" w:pos="567"/>
        </w:tabs>
        <w:ind w:left="426"/>
        <w:jc w:val="both"/>
      </w:pPr>
      <w:r>
        <w:t xml:space="preserve">Za oprávnené sa považujú len výdavky uskutočnené od podpisu zmluvy do termínu ukončenia projektu (najskôr a najneskôr v termíne od </w:t>
      </w:r>
      <w:r w:rsidRPr="00AB66A3">
        <w:rPr>
          <w:b/>
          <w:bCs/>
        </w:rPr>
        <w:t>01. 07. 2022 do 31. 12. 2022</w:t>
      </w:r>
      <w:r>
        <w:t>).</w:t>
      </w:r>
    </w:p>
    <w:p w14:paraId="40CCA792" w14:textId="42A0031E" w:rsidR="00B55DE9" w:rsidRDefault="00B55DE9" w:rsidP="005805A6">
      <w:pPr>
        <w:pStyle w:val="Odsekzoznamu"/>
        <w:numPr>
          <w:ilvl w:val="0"/>
          <w:numId w:val="24"/>
        </w:numPr>
        <w:tabs>
          <w:tab w:val="left" w:pos="567"/>
        </w:tabs>
        <w:ind w:left="426"/>
        <w:jc w:val="both"/>
      </w:pPr>
      <w:r>
        <w:lastRenderedPageBreak/>
        <w:t xml:space="preserve">Poskytnutý príspevok a finančná spoluúčasť žiadateľa musia byť vyúčtované </w:t>
      </w:r>
      <w:r w:rsidRPr="003148B0">
        <w:rPr>
          <w:b/>
          <w:bCs/>
        </w:rPr>
        <w:t>najneskôr do 31. 0</w:t>
      </w:r>
      <w:r w:rsidR="00D66F4A">
        <w:rPr>
          <w:b/>
          <w:bCs/>
        </w:rPr>
        <w:t>1</w:t>
      </w:r>
      <w:r w:rsidRPr="003148B0">
        <w:rPr>
          <w:b/>
          <w:bCs/>
        </w:rPr>
        <w:t>. 202</w:t>
      </w:r>
      <w:r w:rsidR="003148B0">
        <w:rPr>
          <w:b/>
          <w:bCs/>
        </w:rPr>
        <w:t>3</w:t>
      </w:r>
      <w:r w:rsidRPr="003148B0">
        <w:rPr>
          <w:b/>
          <w:bCs/>
        </w:rPr>
        <w:t xml:space="preserve"> </w:t>
      </w:r>
      <w:r>
        <w:t>na predpísanom formulári. V prípade nedodržania tohto termínu, nebude uhradených zvyšných 20 % príspevku.</w:t>
      </w:r>
      <w:r w:rsidR="00D66F4A">
        <w:t xml:space="preserve"> Ak žiadateľ projektu príspevok nezúčtuje, žiadateľ vráti celý príspevok.</w:t>
      </w:r>
    </w:p>
    <w:p w14:paraId="668A7069" w14:textId="47924DAF" w:rsidR="00D66F4A" w:rsidRDefault="00D66F4A" w:rsidP="00304C15">
      <w:pPr>
        <w:pStyle w:val="Odsekzoznamu"/>
        <w:numPr>
          <w:ilvl w:val="0"/>
          <w:numId w:val="24"/>
        </w:numPr>
        <w:tabs>
          <w:tab w:val="left" w:pos="567"/>
        </w:tabs>
        <w:ind w:left="426"/>
        <w:jc w:val="both"/>
      </w:pPr>
      <w:r w:rsidRPr="00A63287">
        <w:t>Príspevok poskytnutý na projekt musí byť zúčtovaný na predpísanom formulári</w:t>
      </w:r>
      <w:r>
        <w:t xml:space="preserve"> (Príloha </w:t>
      </w:r>
      <w:r w:rsidR="009745A0">
        <w:t xml:space="preserve">č. </w:t>
      </w:r>
      <w:r w:rsidR="00957F81">
        <w:t>2</w:t>
      </w:r>
      <w:r>
        <w:t xml:space="preserve"> Vyúčtovanie </w:t>
      </w:r>
      <w:r w:rsidR="008D13E4">
        <w:t>projektu</w:t>
      </w:r>
      <w:r>
        <w:t xml:space="preserve">). </w:t>
      </w:r>
      <w:r w:rsidR="005805A6">
        <w:t>Súčasťou vyúčtovania sú fotokópie účtovných dokladov a dokladov o úhrade (výpisy z účtu alebo výdavkové pokladničné doklady)</w:t>
      </w:r>
      <w:r w:rsidR="00957F81">
        <w:t xml:space="preserve">. </w:t>
      </w:r>
    </w:p>
    <w:p w14:paraId="16E49010" w14:textId="238DD5EA" w:rsidR="005805A6" w:rsidRDefault="009745A0" w:rsidP="006C0CC9">
      <w:pPr>
        <w:pStyle w:val="Odsekzoznamu"/>
        <w:numPr>
          <w:ilvl w:val="0"/>
          <w:numId w:val="24"/>
        </w:numPr>
        <w:tabs>
          <w:tab w:val="left" w:pos="567"/>
        </w:tabs>
        <w:ind w:left="426"/>
        <w:jc w:val="both"/>
      </w:pPr>
      <w:r>
        <w:t>Vyúčtovanie projektu predkladá prijímateľ príspevku spolu so záverečnou správou k projektu (Príloha č. 3 Záverečná správa k projektu) a fotodokumentáciou projektu.</w:t>
      </w:r>
      <w:r w:rsidR="006C0CC9">
        <w:t xml:space="preserve"> </w:t>
      </w:r>
      <w:r w:rsidR="005805A6">
        <w:t>Žiadateľ je povinný viesť priebežnú fotodokumentáciu z realizácie projektu.</w:t>
      </w:r>
    </w:p>
    <w:p w14:paraId="70C37ECE" w14:textId="7199C0F1" w:rsidR="005805A6" w:rsidRDefault="00A63287" w:rsidP="00304C15">
      <w:pPr>
        <w:pStyle w:val="Odsekzoznamu"/>
        <w:numPr>
          <w:ilvl w:val="0"/>
          <w:numId w:val="24"/>
        </w:numPr>
        <w:tabs>
          <w:tab w:val="left" w:pos="567"/>
        </w:tabs>
        <w:ind w:left="426"/>
        <w:jc w:val="both"/>
      </w:pPr>
      <w:r>
        <w:t>Vyúčtovanie príspevku, záverečná správa k projektu a fotodokumentácia z</w:t>
      </w:r>
      <w:r w:rsidR="00164904">
        <w:t> </w:t>
      </w:r>
      <w:r>
        <w:t>re</w:t>
      </w:r>
      <w:r w:rsidR="00164904">
        <w:t xml:space="preserve">alizácie projektu sa  je potrebné predložiť v elektronickej podobe prostredníctvom e-mailu </w:t>
      </w:r>
      <w:hyperlink r:id="rId12" w:history="1">
        <w:r w:rsidR="00164904" w:rsidRPr="00031947">
          <w:rPr>
            <w:rStyle w:val="Hypertextovprepojenie"/>
          </w:rPr>
          <w:t>info@mashornohrad.sk</w:t>
        </w:r>
      </w:hyperlink>
      <w:r w:rsidR="00164904">
        <w:t xml:space="preserve"> alebo osobne v kancelárii MAS HORNOHRAD.</w:t>
      </w:r>
    </w:p>
    <w:p w14:paraId="328BE0FA" w14:textId="3851FF47" w:rsidR="00164904" w:rsidRDefault="00164904" w:rsidP="00304C15">
      <w:pPr>
        <w:pStyle w:val="Odsekzoznamu"/>
        <w:numPr>
          <w:ilvl w:val="0"/>
          <w:numId w:val="24"/>
        </w:numPr>
        <w:tabs>
          <w:tab w:val="left" w:pos="567"/>
        </w:tabs>
        <w:ind w:left="426"/>
        <w:jc w:val="both"/>
      </w:pPr>
      <w:r>
        <w:t>Pri zúčtovaní príspevku žiadateľ preukáže rovnakým spôsobom aj spolufinancovanie projektu.</w:t>
      </w:r>
    </w:p>
    <w:p w14:paraId="3CBB24E7" w14:textId="78A0832E" w:rsidR="00164904" w:rsidRDefault="00164904" w:rsidP="00304C15">
      <w:pPr>
        <w:pStyle w:val="Odsekzoznamu"/>
        <w:numPr>
          <w:ilvl w:val="0"/>
          <w:numId w:val="24"/>
        </w:numPr>
        <w:tabs>
          <w:tab w:val="left" w:pos="567"/>
        </w:tabs>
        <w:ind w:left="426"/>
        <w:jc w:val="both"/>
      </w:pPr>
      <w:r>
        <w:t>Finančné prostriedky, ktoré žiadateľ nepoužil vráti najneskôr do 15 pracovných dní od predloženia vyúčtovania projektu na účet MAS HORNOHRAD.</w:t>
      </w:r>
    </w:p>
    <w:p w14:paraId="40D5686F" w14:textId="5FAC68AA" w:rsidR="00A8281C" w:rsidRDefault="00A8281C" w:rsidP="00304C15">
      <w:pPr>
        <w:pStyle w:val="Odsekzoznamu"/>
        <w:numPr>
          <w:ilvl w:val="0"/>
          <w:numId w:val="24"/>
        </w:numPr>
        <w:tabs>
          <w:tab w:val="left" w:pos="567"/>
        </w:tabs>
        <w:ind w:left="426"/>
        <w:jc w:val="both"/>
      </w:pPr>
      <w:r>
        <w:t>V prípade, že žiadateľ nepoužije finančné prostriedky na účel stanovený v projekte alebo nepredloží zúčtovanie v stanovenom termíne, je povinný vrátiť finančné prostriedky poskytnuté na projekt v plnej výške na účet MAS HORNOHRAD.</w:t>
      </w:r>
    </w:p>
    <w:p w14:paraId="743822A3" w14:textId="02B0B863" w:rsidR="00A8281C" w:rsidRDefault="00A8281C" w:rsidP="00304C15">
      <w:pPr>
        <w:pStyle w:val="Odsekzoznamu"/>
        <w:numPr>
          <w:ilvl w:val="0"/>
          <w:numId w:val="24"/>
        </w:numPr>
        <w:tabs>
          <w:tab w:val="left" w:pos="567"/>
        </w:tabs>
        <w:ind w:left="426"/>
        <w:jc w:val="both"/>
      </w:pPr>
      <w:r>
        <w:t xml:space="preserve">Vyúčtovanie projektu sa doručuje prostredníctvom e-mailu </w:t>
      </w:r>
      <w:hyperlink r:id="rId13" w:history="1">
        <w:r w:rsidRPr="00031947">
          <w:rPr>
            <w:rStyle w:val="Hypertextovprepojenie"/>
          </w:rPr>
          <w:t>info@mashornohrad.sk</w:t>
        </w:r>
      </w:hyperlink>
      <w:r>
        <w:t xml:space="preserve"> alebo osobne v kancelárii MAS HORNOHRAD.</w:t>
      </w:r>
    </w:p>
    <w:tbl>
      <w:tblPr>
        <w:tblStyle w:val="Mriekatabuky"/>
        <w:tblW w:w="0" w:type="auto"/>
        <w:shd w:val="clear" w:color="auto" w:fill="92D050"/>
        <w:tblLook w:val="04A0" w:firstRow="1" w:lastRow="0" w:firstColumn="1" w:lastColumn="0" w:noHBand="0" w:noVBand="1"/>
      </w:tblPr>
      <w:tblGrid>
        <w:gridCol w:w="9062"/>
      </w:tblGrid>
      <w:tr w:rsidR="008D13E4" w14:paraId="230B9730" w14:textId="77777777" w:rsidTr="006102FA">
        <w:trPr>
          <w:trHeight w:val="548"/>
        </w:trPr>
        <w:tc>
          <w:tcPr>
            <w:tcW w:w="9062" w:type="dxa"/>
            <w:shd w:val="clear" w:color="auto" w:fill="A8D08D" w:themeFill="accent6" w:themeFillTint="99"/>
            <w:vAlign w:val="center"/>
          </w:tcPr>
          <w:p w14:paraId="26EE67A9" w14:textId="68865253" w:rsidR="008D13E4" w:rsidRPr="00EF20FA" w:rsidRDefault="008D13E4" w:rsidP="006102FA">
            <w:pPr>
              <w:spacing w:after="0" w:line="240" w:lineRule="auto"/>
              <w:rPr>
                <w:rFonts w:eastAsia="Times New Roman" w:cs="Times New Roman"/>
                <w:color w:val="002060"/>
                <w:sz w:val="28"/>
                <w:szCs w:val="20"/>
              </w:rPr>
            </w:pPr>
            <w:r>
              <w:rPr>
                <w:rFonts w:eastAsia="Times New Roman" w:cs="Times New Roman"/>
                <w:color w:val="002060"/>
                <w:sz w:val="28"/>
                <w:szCs w:val="20"/>
              </w:rPr>
              <w:t>13</w:t>
            </w:r>
            <w:r w:rsidRPr="00EF20FA">
              <w:rPr>
                <w:rFonts w:eastAsia="Times New Roman" w:cs="Times New Roman"/>
                <w:color w:val="002060"/>
                <w:sz w:val="28"/>
                <w:szCs w:val="20"/>
              </w:rPr>
              <w:t>.</w:t>
            </w:r>
            <w:r>
              <w:rPr>
                <w:rFonts w:eastAsia="Times New Roman" w:cs="Times New Roman"/>
                <w:color w:val="002060"/>
                <w:sz w:val="28"/>
                <w:szCs w:val="20"/>
              </w:rPr>
              <w:t xml:space="preserve"> Prílohy výzvy</w:t>
            </w:r>
          </w:p>
        </w:tc>
      </w:tr>
    </w:tbl>
    <w:p w14:paraId="379AAE44" w14:textId="77777777" w:rsidR="008D13E4" w:rsidRDefault="008D13E4" w:rsidP="008D13E4">
      <w:pPr>
        <w:pStyle w:val="Odsekzoznamu"/>
        <w:tabs>
          <w:tab w:val="left" w:pos="567"/>
        </w:tabs>
        <w:ind w:left="426"/>
        <w:jc w:val="both"/>
      </w:pPr>
    </w:p>
    <w:p w14:paraId="598D31BC" w14:textId="73DB3B55" w:rsidR="008D13E4" w:rsidRDefault="008D13E4" w:rsidP="008D13E4">
      <w:pPr>
        <w:tabs>
          <w:tab w:val="left" w:pos="567"/>
        </w:tabs>
        <w:jc w:val="both"/>
      </w:pPr>
      <w:r>
        <w:t xml:space="preserve">Príloha č. 1 </w:t>
      </w:r>
      <w:r>
        <w:tab/>
        <w:t>Formulár projektu</w:t>
      </w:r>
    </w:p>
    <w:p w14:paraId="3C801DEC" w14:textId="4D07F23B" w:rsidR="008D13E4" w:rsidRDefault="008D13E4" w:rsidP="008D13E4">
      <w:pPr>
        <w:tabs>
          <w:tab w:val="left" w:pos="567"/>
        </w:tabs>
        <w:jc w:val="both"/>
      </w:pPr>
      <w:r>
        <w:t xml:space="preserve">Príloha č. 2 </w:t>
      </w:r>
      <w:r>
        <w:tab/>
        <w:t>Vyúčtovanie projektu</w:t>
      </w:r>
    </w:p>
    <w:p w14:paraId="44E4B08D" w14:textId="42DAB29A" w:rsidR="008D13E4" w:rsidRDefault="008D13E4" w:rsidP="008D13E4">
      <w:pPr>
        <w:tabs>
          <w:tab w:val="left" w:pos="567"/>
        </w:tabs>
        <w:jc w:val="both"/>
      </w:pPr>
      <w:r>
        <w:t xml:space="preserve">Príloha č. 3 </w:t>
      </w:r>
      <w:r>
        <w:tab/>
        <w:t>Záverečná správa projektu</w:t>
      </w:r>
    </w:p>
    <w:p w14:paraId="5B028713" w14:textId="6B995EC5" w:rsidR="00D43686" w:rsidRDefault="00D43686" w:rsidP="008D13E4">
      <w:pPr>
        <w:tabs>
          <w:tab w:val="left" w:pos="567"/>
        </w:tabs>
        <w:jc w:val="both"/>
      </w:pPr>
      <w:r>
        <w:t>Príloha č. 4</w:t>
      </w:r>
      <w:r>
        <w:tab/>
        <w:t>Hodnotiaci hárok</w:t>
      </w:r>
    </w:p>
    <w:p w14:paraId="75D58A1F" w14:textId="7FA51F80" w:rsidR="00D43686" w:rsidRDefault="00D43686" w:rsidP="008D13E4">
      <w:pPr>
        <w:tabs>
          <w:tab w:val="left" w:pos="567"/>
        </w:tabs>
        <w:jc w:val="both"/>
      </w:pPr>
      <w:r>
        <w:t>Príloha č. 5</w:t>
      </w:r>
      <w:r>
        <w:tab/>
        <w:t>Vzor zmluvy</w:t>
      </w:r>
    </w:p>
    <w:p w14:paraId="509E6BEE" w14:textId="77777777" w:rsidR="001703E8" w:rsidRPr="00EF20FA" w:rsidRDefault="001703E8" w:rsidP="008D13E4">
      <w:pPr>
        <w:tabs>
          <w:tab w:val="left" w:pos="567"/>
        </w:tabs>
        <w:jc w:val="both"/>
      </w:pPr>
    </w:p>
    <w:sectPr w:rsidR="001703E8" w:rsidRPr="00EF20FA">
      <w:headerReference w:type="defaul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D571B2" w14:textId="77777777" w:rsidR="008E38A2" w:rsidRDefault="008E38A2" w:rsidP="00EB10A0">
      <w:pPr>
        <w:spacing w:after="0" w:line="240" w:lineRule="auto"/>
      </w:pPr>
      <w:r>
        <w:separator/>
      </w:r>
    </w:p>
  </w:endnote>
  <w:endnote w:type="continuationSeparator" w:id="0">
    <w:p w14:paraId="6CC6FD7F" w14:textId="77777777" w:rsidR="008E38A2" w:rsidRDefault="008E38A2" w:rsidP="00EB10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E3E24F" w14:textId="77777777" w:rsidR="008E38A2" w:rsidRDefault="008E38A2" w:rsidP="00EB10A0">
      <w:pPr>
        <w:spacing w:after="0" w:line="240" w:lineRule="auto"/>
      </w:pPr>
      <w:r>
        <w:separator/>
      </w:r>
    </w:p>
  </w:footnote>
  <w:footnote w:type="continuationSeparator" w:id="0">
    <w:p w14:paraId="2030EB1E" w14:textId="77777777" w:rsidR="008E38A2" w:rsidRDefault="008E38A2" w:rsidP="00EB10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F8B19" w14:textId="5E94171C" w:rsidR="00EB10A0" w:rsidRPr="00EB10A0" w:rsidRDefault="00EB10A0" w:rsidP="00EB10A0">
    <w:pPr>
      <w:pStyle w:val="Hlavika"/>
      <w:tabs>
        <w:tab w:val="clear" w:pos="4536"/>
        <w:tab w:val="clear" w:pos="9072"/>
        <w:tab w:val="left" w:pos="2977"/>
      </w:tabs>
      <w:rPr>
        <w:rFonts w:cs="Times New Roman"/>
        <w:b/>
        <w:noProof/>
        <w:color w:val="18420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0E6265DB" wp14:editId="177A496A">
          <wp:simplePos x="0" y="0"/>
          <wp:positionH relativeFrom="margin">
            <wp:posOffset>109855</wp:posOffset>
          </wp:positionH>
          <wp:positionV relativeFrom="margin">
            <wp:posOffset>-826770</wp:posOffset>
          </wp:positionV>
          <wp:extent cx="1143000" cy="531495"/>
          <wp:effectExtent l="0" t="0" r="0" b="1905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43000" cy="5314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tab/>
    </w:r>
    <w:r w:rsidRPr="00EB10A0">
      <w:rPr>
        <w:rFonts w:cs="Times New Roman"/>
        <w:b/>
        <w:noProof/>
        <w:color w:val="3AA200"/>
      </w:rPr>
      <w:t>MAS HORNOHRAD, Železničná 2, 987 01 Poltár</w:t>
    </w:r>
    <w:r w:rsidRPr="00EB10A0">
      <w:rPr>
        <w:rFonts w:cs="Times New Roman"/>
        <w:bCs/>
        <w:noProof/>
        <w:color w:val="595959" w:themeColor="text1" w:themeTint="A6"/>
      </w:rPr>
      <w:tab/>
    </w:r>
  </w:p>
  <w:p w14:paraId="5BF33842" w14:textId="67768649" w:rsidR="00EB10A0" w:rsidRPr="00541625" w:rsidRDefault="00EB10A0" w:rsidP="00EB10A0">
    <w:pPr>
      <w:pStyle w:val="Hlavika"/>
      <w:tabs>
        <w:tab w:val="clear" w:pos="4536"/>
        <w:tab w:val="clear" w:pos="9072"/>
        <w:tab w:val="left" w:pos="2977"/>
      </w:tabs>
      <w:rPr>
        <w:rFonts w:cs="Times New Roman"/>
        <w:noProof/>
        <w:color w:val="595959" w:themeColor="text1" w:themeTint="A6"/>
      </w:rPr>
    </w:pPr>
    <w:r>
      <w:rPr>
        <w:rFonts w:cs="Times New Roman"/>
        <w:bCs/>
        <w:noProof/>
        <w:color w:val="595959" w:themeColor="text1" w:themeTint="A6"/>
      </w:rPr>
      <w:tab/>
    </w:r>
    <w:r w:rsidRPr="00EB10A0">
      <w:rPr>
        <w:rFonts w:cs="Times New Roman"/>
        <w:bCs/>
        <w:noProof/>
        <w:color w:val="002060"/>
      </w:rPr>
      <w:t>IČO: 45 019 835, DIČ: 202 2553 511</w:t>
    </w:r>
    <w:r w:rsidRPr="00EB10A0">
      <w:rPr>
        <w:rFonts w:cs="Times New Roman"/>
        <w:bCs/>
        <w:noProof/>
        <w:color w:val="595959" w:themeColor="text1" w:themeTint="A6"/>
      </w:rPr>
      <w:tab/>
    </w:r>
    <w:r w:rsidRPr="00541625">
      <w:rPr>
        <w:rFonts w:cs="Times New Roman"/>
        <w:noProof/>
        <w:color w:val="595959" w:themeColor="text1" w:themeTint="A6"/>
      </w:rPr>
      <w:tab/>
    </w:r>
  </w:p>
  <w:p w14:paraId="61AB4C78" w14:textId="3BF09570" w:rsidR="00EB10A0" w:rsidRPr="00541625" w:rsidRDefault="00EB10A0" w:rsidP="00EB10A0">
    <w:pPr>
      <w:pStyle w:val="Hlavika"/>
      <w:tabs>
        <w:tab w:val="clear" w:pos="4536"/>
        <w:tab w:val="clear" w:pos="9072"/>
        <w:tab w:val="left" w:pos="2977"/>
        <w:tab w:val="left" w:pos="5670"/>
      </w:tabs>
      <w:rPr>
        <w:rFonts w:cs="Times New Roman"/>
        <w:noProof/>
        <w:color w:val="595959" w:themeColor="text1" w:themeTint="A6"/>
      </w:rPr>
    </w:pPr>
    <w:r w:rsidRPr="00541625">
      <w:rPr>
        <w:rFonts w:cs="Times New Roman"/>
        <w:noProof/>
        <w:color w:val="595959" w:themeColor="text1" w:themeTint="A6"/>
      </w:rPr>
      <w:tab/>
    </w:r>
  </w:p>
  <w:p w14:paraId="7EABB1BD" w14:textId="7B58E32F" w:rsidR="00EB10A0" w:rsidRDefault="004A3EA6">
    <w:pPr>
      <w:pStyle w:val="Hlavika"/>
    </w:pPr>
    <w:r>
      <w:rPr>
        <w:rFonts w:cs="Times New Roman"/>
        <w:noProof/>
        <w:color w:val="595959" w:themeColor="text1" w:themeTint="A6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D533D28" wp14:editId="10B4F35C">
              <wp:simplePos x="0" y="0"/>
              <wp:positionH relativeFrom="column">
                <wp:posOffset>-80645</wp:posOffset>
              </wp:positionH>
              <wp:positionV relativeFrom="paragraph">
                <wp:posOffset>42293</wp:posOffset>
              </wp:positionV>
              <wp:extent cx="5865663" cy="0"/>
              <wp:effectExtent l="0" t="0" r="0" b="0"/>
              <wp:wrapNone/>
              <wp:docPr id="4" name="Rovná spojnic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65663" cy="0"/>
                      </a:xfrm>
                      <a:prstGeom prst="line">
                        <a:avLst/>
                      </a:prstGeom>
                      <a:ln>
                        <a:solidFill>
                          <a:srgbClr val="3AA2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B74022A" id="Rovná spojnica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6.35pt,3.35pt" to="455.5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2jywwAEAAN8DAAAOAAAAZHJzL2Uyb0RvYy54bWysU01r3DAQvRf6H4TuXXsTsgSz3hAS0ktI&#10;Qtv0rpVHa4G+GKlr77/PSN51QlsCKb0IjzTvzbw34/XVaA3bA0btXcuXi5ozcNJ32u1a/vzj7ssl&#10;ZzEJ1wnjHbT8AJFfbT5/Wg+hgTPfe9MBMiJxsRlCy/uUQlNVUfZgRVz4AI4elUcrEoW4qzoUA7Fb&#10;U53V9aoaPHYBvYQY6fZ2euSbwq8UyPSoVITETMupt1ROLOc2n9VmLZoditBreWxD/EMXVmhHRWeq&#10;W5EE+4X6DyqrJfroVVpIbyuvlJZQNJCaZf2bmu+9CFC0kDkxzDbF/0crH/Y37gnJhiHEJoYnzCpG&#10;hZYpo8NPmmnRRZ2ysdh2mG2DMTFJlxeXq4vV6pwzeXqrJopMFTCmr+Atyx8tN9plRaIR+/uYqCyl&#10;nlLytXH5jN7o7k4bUwLcbW8Msr2gGZ5fX9PY89gI+CaNogytXlWUr3QwMNF+A8V0R91OesqCwUwr&#10;pASXlkde4yg7wxS1MAPr0ve7wGN+hkJZvo+AZ0Sp7F2awVY7j3+rnsZTy2rKPzkw6c4WbH13KPMt&#10;1tAWFeeOG5/X9G1c4K//5eYFAAD//wMAUEsDBBQABgAIAAAAIQA68g793AAAAAcBAAAPAAAAZHJz&#10;L2Rvd25yZXYueG1sTI/BTsMwEETvSPyDtUjcWielakuIU6FKCA4caOHQ49beJhHxOordNvw9Cxc4&#10;rUYzmn1TrkffqTMNsQ1sIJ9moIhtcC3XBj7enyYrUDEhO+wCk4EvirCurq9KLFy48JbOu1QrKeFY&#10;oIEmpb7QOtqGPMZp6InFO4bBYxI51NoNeJFy3+lZli20x5blQ4M9bRqyn7uTNzDf4531b62bH8Pm&#10;2e63K3xZvhpzezM+PoBKNKa/MPzgCzpUwnQIJ3ZRdQYm+WwpUQMLOeLf57lsO/xqXZX6P3/1DQAA&#10;//8DAFBLAQItABQABgAIAAAAIQC2gziS/gAAAOEBAAATAAAAAAAAAAAAAAAAAAAAAABbQ29udGVu&#10;dF9UeXBlc10ueG1sUEsBAi0AFAAGAAgAAAAhADj9If/WAAAAlAEAAAsAAAAAAAAAAAAAAAAALwEA&#10;AF9yZWxzLy5yZWxzUEsBAi0AFAAGAAgAAAAhAPjaPLDAAQAA3wMAAA4AAAAAAAAAAAAAAAAALgIA&#10;AGRycy9lMm9Eb2MueG1sUEsBAi0AFAAGAAgAAAAhADryDv3cAAAABwEAAA8AAAAAAAAAAAAAAAAA&#10;GgQAAGRycy9kb3ducmV2LnhtbFBLBQYAAAAABAAEAPMAAAAjBQAAAAA=&#10;" strokecolor="#3aa200" strokeweight=".5pt">
              <v:stroke joinstyle="miter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16FD2"/>
    <w:multiLevelType w:val="hybridMultilevel"/>
    <w:tmpl w:val="401A8DB6"/>
    <w:lvl w:ilvl="0" w:tplc="041B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" w15:restartNumberingAfterBreak="0">
    <w:nsid w:val="045B57F0"/>
    <w:multiLevelType w:val="hybridMultilevel"/>
    <w:tmpl w:val="AE965E0A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5D86327"/>
    <w:multiLevelType w:val="hybridMultilevel"/>
    <w:tmpl w:val="1E16B152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D040CD5"/>
    <w:multiLevelType w:val="hybridMultilevel"/>
    <w:tmpl w:val="3662A89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150EF3"/>
    <w:multiLevelType w:val="hybridMultilevel"/>
    <w:tmpl w:val="9FDEB5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B4163A"/>
    <w:multiLevelType w:val="hybridMultilevel"/>
    <w:tmpl w:val="1724359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624D4B"/>
    <w:multiLevelType w:val="hybridMultilevel"/>
    <w:tmpl w:val="F48EB730"/>
    <w:lvl w:ilvl="0" w:tplc="1D3A850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0B6C9B"/>
    <w:multiLevelType w:val="hybridMultilevel"/>
    <w:tmpl w:val="F48EB7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A3A6940"/>
    <w:multiLevelType w:val="hybridMultilevel"/>
    <w:tmpl w:val="F4867AD4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 w15:restartNumberingAfterBreak="0">
    <w:nsid w:val="221B2734"/>
    <w:multiLevelType w:val="hybridMultilevel"/>
    <w:tmpl w:val="4A6EAD6E"/>
    <w:lvl w:ilvl="0" w:tplc="041B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0" w15:restartNumberingAfterBreak="0">
    <w:nsid w:val="2685727E"/>
    <w:multiLevelType w:val="hybridMultilevel"/>
    <w:tmpl w:val="ECA408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A72ED2"/>
    <w:multiLevelType w:val="hybridMultilevel"/>
    <w:tmpl w:val="ECA4080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AE51AF"/>
    <w:multiLevelType w:val="hybridMultilevel"/>
    <w:tmpl w:val="5394AA7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4E405A"/>
    <w:multiLevelType w:val="hybridMultilevel"/>
    <w:tmpl w:val="BD76D3C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F94423"/>
    <w:multiLevelType w:val="hybridMultilevel"/>
    <w:tmpl w:val="ECA4080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08B283E"/>
    <w:multiLevelType w:val="hybridMultilevel"/>
    <w:tmpl w:val="1756AF62"/>
    <w:lvl w:ilvl="0" w:tplc="CACCA5AA">
      <w:start w:val="1"/>
      <w:numFmt w:val="decimal"/>
      <w:lvlText w:val="%1."/>
      <w:lvlJc w:val="left"/>
      <w:pPr>
        <w:ind w:left="42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146" w:hanging="360"/>
      </w:pPr>
    </w:lvl>
    <w:lvl w:ilvl="2" w:tplc="041B001B" w:tentative="1">
      <w:start w:val="1"/>
      <w:numFmt w:val="lowerRoman"/>
      <w:lvlText w:val="%3."/>
      <w:lvlJc w:val="right"/>
      <w:pPr>
        <w:ind w:left="1866" w:hanging="180"/>
      </w:pPr>
    </w:lvl>
    <w:lvl w:ilvl="3" w:tplc="041B000F" w:tentative="1">
      <w:start w:val="1"/>
      <w:numFmt w:val="decimal"/>
      <w:lvlText w:val="%4."/>
      <w:lvlJc w:val="left"/>
      <w:pPr>
        <w:ind w:left="2586" w:hanging="360"/>
      </w:pPr>
    </w:lvl>
    <w:lvl w:ilvl="4" w:tplc="041B0019" w:tentative="1">
      <w:start w:val="1"/>
      <w:numFmt w:val="lowerLetter"/>
      <w:lvlText w:val="%5."/>
      <w:lvlJc w:val="left"/>
      <w:pPr>
        <w:ind w:left="3306" w:hanging="360"/>
      </w:pPr>
    </w:lvl>
    <w:lvl w:ilvl="5" w:tplc="041B001B" w:tentative="1">
      <w:start w:val="1"/>
      <w:numFmt w:val="lowerRoman"/>
      <w:lvlText w:val="%6."/>
      <w:lvlJc w:val="right"/>
      <w:pPr>
        <w:ind w:left="4026" w:hanging="180"/>
      </w:pPr>
    </w:lvl>
    <w:lvl w:ilvl="6" w:tplc="041B000F" w:tentative="1">
      <w:start w:val="1"/>
      <w:numFmt w:val="decimal"/>
      <w:lvlText w:val="%7."/>
      <w:lvlJc w:val="left"/>
      <w:pPr>
        <w:ind w:left="4746" w:hanging="360"/>
      </w:pPr>
    </w:lvl>
    <w:lvl w:ilvl="7" w:tplc="041B0019" w:tentative="1">
      <w:start w:val="1"/>
      <w:numFmt w:val="lowerLetter"/>
      <w:lvlText w:val="%8."/>
      <w:lvlJc w:val="left"/>
      <w:pPr>
        <w:ind w:left="5466" w:hanging="360"/>
      </w:pPr>
    </w:lvl>
    <w:lvl w:ilvl="8" w:tplc="041B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6" w15:restartNumberingAfterBreak="0">
    <w:nsid w:val="54016C46"/>
    <w:multiLevelType w:val="hybridMultilevel"/>
    <w:tmpl w:val="2AB27A88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55B25A65"/>
    <w:multiLevelType w:val="hybridMultilevel"/>
    <w:tmpl w:val="3D8A4024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 w15:restartNumberingAfterBreak="0">
    <w:nsid w:val="5B7B3CCF"/>
    <w:multiLevelType w:val="hybridMultilevel"/>
    <w:tmpl w:val="44AE35E4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62D13732"/>
    <w:multiLevelType w:val="hybridMultilevel"/>
    <w:tmpl w:val="4F062A12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0" w15:restartNumberingAfterBreak="0">
    <w:nsid w:val="662D0B33"/>
    <w:multiLevelType w:val="hybridMultilevel"/>
    <w:tmpl w:val="F48EB730"/>
    <w:lvl w:ilvl="0" w:tplc="FFFFFFFF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theme="minorBidi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26203"/>
    <w:multiLevelType w:val="hybridMultilevel"/>
    <w:tmpl w:val="8E2E26C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84311F9"/>
    <w:multiLevelType w:val="hybridMultilevel"/>
    <w:tmpl w:val="4268E7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D3608B0"/>
    <w:multiLevelType w:val="hybridMultilevel"/>
    <w:tmpl w:val="BB90F41E"/>
    <w:lvl w:ilvl="0" w:tplc="041B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4" w15:restartNumberingAfterBreak="0">
    <w:nsid w:val="72BC6A9D"/>
    <w:multiLevelType w:val="hybridMultilevel"/>
    <w:tmpl w:val="D1B6D534"/>
    <w:lvl w:ilvl="0" w:tplc="CECE6A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4"/>
  </w:num>
  <w:num w:numId="3">
    <w:abstractNumId w:val="21"/>
  </w:num>
  <w:num w:numId="4">
    <w:abstractNumId w:val="1"/>
  </w:num>
  <w:num w:numId="5">
    <w:abstractNumId w:val="0"/>
  </w:num>
  <w:num w:numId="6">
    <w:abstractNumId w:val="9"/>
  </w:num>
  <w:num w:numId="7">
    <w:abstractNumId w:val="22"/>
  </w:num>
  <w:num w:numId="8">
    <w:abstractNumId w:val="17"/>
  </w:num>
  <w:num w:numId="9">
    <w:abstractNumId w:val="19"/>
  </w:num>
  <w:num w:numId="10">
    <w:abstractNumId w:val="5"/>
  </w:num>
  <w:num w:numId="11">
    <w:abstractNumId w:val="2"/>
  </w:num>
  <w:num w:numId="12">
    <w:abstractNumId w:val="14"/>
  </w:num>
  <w:num w:numId="13">
    <w:abstractNumId w:val="15"/>
  </w:num>
  <w:num w:numId="14">
    <w:abstractNumId w:val="4"/>
  </w:num>
  <w:num w:numId="15">
    <w:abstractNumId w:val="16"/>
  </w:num>
  <w:num w:numId="16">
    <w:abstractNumId w:val="8"/>
  </w:num>
  <w:num w:numId="17">
    <w:abstractNumId w:val="12"/>
  </w:num>
  <w:num w:numId="18">
    <w:abstractNumId w:val="3"/>
  </w:num>
  <w:num w:numId="19">
    <w:abstractNumId w:val="11"/>
  </w:num>
  <w:num w:numId="20">
    <w:abstractNumId w:val="18"/>
  </w:num>
  <w:num w:numId="21">
    <w:abstractNumId w:val="6"/>
  </w:num>
  <w:num w:numId="22">
    <w:abstractNumId w:val="23"/>
  </w:num>
  <w:num w:numId="23">
    <w:abstractNumId w:val="20"/>
  </w:num>
  <w:num w:numId="24">
    <w:abstractNumId w:val="10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01D"/>
    <w:rsid w:val="00010C12"/>
    <w:rsid w:val="00024D43"/>
    <w:rsid w:val="000307EB"/>
    <w:rsid w:val="00035D53"/>
    <w:rsid w:val="00041AFB"/>
    <w:rsid w:val="000876A9"/>
    <w:rsid w:val="001049F2"/>
    <w:rsid w:val="00164904"/>
    <w:rsid w:val="001703E8"/>
    <w:rsid w:val="0018629B"/>
    <w:rsid w:val="001A2CDF"/>
    <w:rsid w:val="001E3F06"/>
    <w:rsid w:val="001F2D23"/>
    <w:rsid w:val="001F6E0F"/>
    <w:rsid w:val="002140F0"/>
    <w:rsid w:val="0022767D"/>
    <w:rsid w:val="0025248F"/>
    <w:rsid w:val="00282CA4"/>
    <w:rsid w:val="002E0049"/>
    <w:rsid w:val="0030075E"/>
    <w:rsid w:val="00304C15"/>
    <w:rsid w:val="00311E9F"/>
    <w:rsid w:val="003148B0"/>
    <w:rsid w:val="003525F0"/>
    <w:rsid w:val="003D0825"/>
    <w:rsid w:val="003D0E1B"/>
    <w:rsid w:val="0040538F"/>
    <w:rsid w:val="00437A9A"/>
    <w:rsid w:val="00462C88"/>
    <w:rsid w:val="00467890"/>
    <w:rsid w:val="004A3EA6"/>
    <w:rsid w:val="004C1194"/>
    <w:rsid w:val="005249F0"/>
    <w:rsid w:val="00547A0F"/>
    <w:rsid w:val="005805A6"/>
    <w:rsid w:val="00584B87"/>
    <w:rsid w:val="00585D1A"/>
    <w:rsid w:val="005A4599"/>
    <w:rsid w:val="005E5188"/>
    <w:rsid w:val="005F2199"/>
    <w:rsid w:val="00644C9C"/>
    <w:rsid w:val="00645E43"/>
    <w:rsid w:val="006863B2"/>
    <w:rsid w:val="006B4C83"/>
    <w:rsid w:val="006C0CC9"/>
    <w:rsid w:val="00771FFB"/>
    <w:rsid w:val="00820C8E"/>
    <w:rsid w:val="008D13E4"/>
    <w:rsid w:val="008E38A2"/>
    <w:rsid w:val="008F5897"/>
    <w:rsid w:val="009124E4"/>
    <w:rsid w:val="00920B0A"/>
    <w:rsid w:val="0093078F"/>
    <w:rsid w:val="00944149"/>
    <w:rsid w:val="00957F81"/>
    <w:rsid w:val="009745A0"/>
    <w:rsid w:val="0098435E"/>
    <w:rsid w:val="00A63287"/>
    <w:rsid w:val="00A73638"/>
    <w:rsid w:val="00A7601D"/>
    <w:rsid w:val="00A8281C"/>
    <w:rsid w:val="00AA0C7D"/>
    <w:rsid w:val="00AB66A3"/>
    <w:rsid w:val="00AC4A41"/>
    <w:rsid w:val="00AD721D"/>
    <w:rsid w:val="00B00D35"/>
    <w:rsid w:val="00B468FC"/>
    <w:rsid w:val="00B55DE9"/>
    <w:rsid w:val="00B72E71"/>
    <w:rsid w:val="00BB6A25"/>
    <w:rsid w:val="00BD5E5E"/>
    <w:rsid w:val="00BF17DF"/>
    <w:rsid w:val="00D43686"/>
    <w:rsid w:val="00D66F4A"/>
    <w:rsid w:val="00DA0895"/>
    <w:rsid w:val="00DC1EF9"/>
    <w:rsid w:val="00DC6E6E"/>
    <w:rsid w:val="00DE552D"/>
    <w:rsid w:val="00E44B78"/>
    <w:rsid w:val="00EB10A0"/>
    <w:rsid w:val="00EB5AEE"/>
    <w:rsid w:val="00ED0B61"/>
    <w:rsid w:val="00EF20FA"/>
    <w:rsid w:val="00F23CC4"/>
    <w:rsid w:val="00F335C4"/>
    <w:rsid w:val="00F74B34"/>
    <w:rsid w:val="00FF7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8DA2D96"/>
  <w15:chartTrackingRefBased/>
  <w15:docId w15:val="{4E420040-7DBF-4789-A365-BE287188C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B10A0"/>
    <w:pPr>
      <w:spacing w:after="200" w:line="276" w:lineRule="auto"/>
    </w:pPr>
    <w:rPr>
      <w:rFonts w:ascii="Times New Roman" w:eastAsiaTheme="minorEastAsia" w:hAnsi="Times New Roman"/>
      <w:sz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EB1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B10A0"/>
  </w:style>
  <w:style w:type="paragraph" w:styleId="Pta">
    <w:name w:val="footer"/>
    <w:basedOn w:val="Normlny"/>
    <w:link w:val="PtaChar"/>
    <w:uiPriority w:val="99"/>
    <w:unhideWhenUsed/>
    <w:rsid w:val="00EB10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B10A0"/>
  </w:style>
  <w:style w:type="table" w:styleId="Mriekatabuky">
    <w:name w:val="Table Grid"/>
    <w:basedOn w:val="Normlnatabuka"/>
    <w:uiPriority w:val="39"/>
    <w:rsid w:val="00F74B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18629B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BD5E5E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BD5E5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hornohrad.sk" TargetMode="External"/><Relationship Id="rId13" Type="http://schemas.openxmlformats.org/officeDocument/2006/relationships/hyperlink" Target="mailto:info@mashornohrad.s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mashornohrad.sk" TargetMode="External"/><Relationship Id="rId12" Type="http://schemas.openxmlformats.org/officeDocument/2006/relationships/hyperlink" Target="mailto:info@mashornohrad.sk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katasterportal.sk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mailto:info@mashornohrad.s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hornohrad.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941</TotalTime>
  <Pages>7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PC1</dc:creator>
  <cp:keywords/>
  <dc:description/>
  <cp:lastModifiedBy>PC1</cp:lastModifiedBy>
  <cp:revision>41</cp:revision>
  <dcterms:created xsi:type="dcterms:W3CDTF">2022-02-08T13:20:00Z</dcterms:created>
  <dcterms:modified xsi:type="dcterms:W3CDTF">2022-03-30T06:47:00Z</dcterms:modified>
</cp:coreProperties>
</file>